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45" w:rsidRPr="00E23D7D" w:rsidRDefault="00E23D7D">
      <w:pPr>
        <w:rPr>
          <w:rFonts w:asciiTheme="majorHAnsi" w:hAnsiTheme="majorHAnsi"/>
          <w:b/>
          <w:sz w:val="40"/>
          <w:szCs w:val="40"/>
        </w:rPr>
      </w:pPr>
      <w:r w:rsidRPr="00E23D7D">
        <w:rPr>
          <w:rFonts w:asciiTheme="majorHAnsi" w:hAnsiTheme="majorHAnsi"/>
          <w:b/>
          <w:sz w:val="40"/>
          <w:szCs w:val="40"/>
        </w:rPr>
        <w:t>Competition Management</w:t>
      </w:r>
      <w:r w:rsidR="004A09C8">
        <w:rPr>
          <w:rFonts w:asciiTheme="majorHAnsi" w:hAnsiTheme="majorHAnsi"/>
          <w:b/>
          <w:sz w:val="40"/>
          <w:szCs w:val="40"/>
        </w:rPr>
        <w:t xml:space="preserve"> </w:t>
      </w:r>
      <w:r w:rsidR="008633E7">
        <w:rPr>
          <w:rFonts w:asciiTheme="majorHAnsi" w:hAnsiTheme="majorHAnsi"/>
          <w:b/>
          <w:sz w:val="40"/>
          <w:szCs w:val="40"/>
        </w:rPr>
        <w:br/>
      </w:r>
      <w:r w:rsidR="008633E7" w:rsidRPr="00C11D7B">
        <w:rPr>
          <w:rFonts w:asciiTheme="majorHAnsi" w:hAnsiTheme="majorHAnsi"/>
          <w:sz w:val="20"/>
          <w:szCs w:val="20"/>
        </w:rPr>
        <w:t>Competition &gt; Competition Management &gt; Setup Wizard</w:t>
      </w:r>
    </w:p>
    <w:p w:rsidR="00C11D7B" w:rsidRDefault="00E23D7D" w:rsidP="00C11D7B">
      <w:pPr>
        <w:rPr>
          <w:rFonts w:asciiTheme="majorHAnsi" w:hAnsiTheme="majorHAnsi"/>
          <w:sz w:val="24"/>
          <w:szCs w:val="24"/>
        </w:rPr>
      </w:pPr>
      <w:r>
        <w:rPr>
          <w:rFonts w:asciiTheme="majorHAnsi" w:hAnsiTheme="majorHAnsi"/>
          <w:sz w:val="24"/>
          <w:szCs w:val="24"/>
        </w:rPr>
        <w:t xml:space="preserve">We recommend following the steps outlined in the Competition Setup Wizard in order to complete your setup. You can come back </w:t>
      </w:r>
      <w:r w:rsidR="00E31ADC">
        <w:rPr>
          <w:rFonts w:asciiTheme="majorHAnsi" w:hAnsiTheme="majorHAnsi"/>
          <w:sz w:val="24"/>
          <w:szCs w:val="24"/>
        </w:rPr>
        <w:t xml:space="preserve">to this page </w:t>
      </w:r>
      <w:r>
        <w:rPr>
          <w:rFonts w:asciiTheme="majorHAnsi" w:hAnsiTheme="majorHAnsi"/>
          <w:sz w:val="24"/>
          <w:szCs w:val="24"/>
        </w:rPr>
        <w:t>at any time to pick up where you left off.</w:t>
      </w:r>
      <w:r w:rsidR="008633E7">
        <w:rPr>
          <w:rFonts w:asciiTheme="majorHAnsi" w:hAnsiTheme="majorHAnsi"/>
          <w:sz w:val="24"/>
          <w:szCs w:val="24"/>
        </w:rPr>
        <w:t xml:space="preserve"> Alternatively, each of the steps can be found under the Competition tab in Competition Management mode. </w:t>
      </w:r>
    </w:p>
    <w:p w:rsidR="00E23D7D" w:rsidRPr="005B6784" w:rsidRDefault="00E23D7D">
      <w:pPr>
        <w:rPr>
          <w:rFonts w:asciiTheme="majorHAnsi" w:hAnsiTheme="majorHAnsi"/>
          <w:sz w:val="20"/>
          <w:szCs w:val="20"/>
        </w:rPr>
      </w:pPr>
    </w:p>
    <w:p w:rsidR="00E31ADC" w:rsidRDefault="00E31ADC">
      <w:pPr>
        <w:rPr>
          <w:rFonts w:asciiTheme="majorHAnsi" w:hAnsiTheme="majorHAnsi"/>
          <w:sz w:val="32"/>
          <w:szCs w:val="32"/>
        </w:rPr>
      </w:pPr>
      <w:r>
        <w:rPr>
          <w:noProof/>
          <w:lang w:eastAsia="en-AU"/>
        </w:rPr>
        <w:drawing>
          <wp:anchor distT="0" distB="0" distL="114300" distR="114300" simplePos="0" relativeHeight="251659264" behindDoc="1" locked="0" layoutInCell="1" allowOverlap="1" wp14:anchorId="46DD8880" wp14:editId="3BCA798E">
            <wp:simplePos x="0" y="0"/>
            <wp:positionH relativeFrom="margin">
              <wp:posOffset>3545840</wp:posOffset>
            </wp:positionH>
            <wp:positionV relativeFrom="paragraph">
              <wp:posOffset>64604</wp:posOffset>
            </wp:positionV>
            <wp:extent cx="2382520" cy="1546225"/>
            <wp:effectExtent l="19050" t="19050" r="17780" b="15875"/>
            <wp:wrapTight wrapText="bothSides">
              <wp:wrapPolygon edited="0">
                <wp:start x="-173" y="-266"/>
                <wp:lineTo x="-173" y="21556"/>
                <wp:lineTo x="21588" y="21556"/>
                <wp:lineTo x="21588" y="-266"/>
                <wp:lineTo x="-173" y="-2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82520" cy="15462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E23D7D" w:rsidRPr="00E31ADC">
        <w:rPr>
          <w:rFonts w:asciiTheme="majorHAnsi" w:hAnsiTheme="majorHAnsi"/>
          <w:b/>
          <w:sz w:val="32"/>
          <w:szCs w:val="32"/>
        </w:rPr>
        <w:t>Step One:</w:t>
      </w:r>
      <w:r w:rsidR="00E23D7D">
        <w:rPr>
          <w:rFonts w:asciiTheme="majorHAnsi" w:hAnsiTheme="majorHAnsi"/>
          <w:sz w:val="32"/>
          <w:szCs w:val="32"/>
        </w:rPr>
        <w:t xml:space="preserve"> </w:t>
      </w:r>
      <w:r>
        <w:rPr>
          <w:rFonts w:asciiTheme="majorHAnsi" w:hAnsiTheme="majorHAnsi"/>
          <w:sz w:val="32"/>
          <w:szCs w:val="32"/>
        </w:rPr>
        <w:t>Review Competition Settings</w:t>
      </w:r>
      <w:r w:rsidR="00625B06">
        <w:rPr>
          <w:rFonts w:asciiTheme="majorHAnsi" w:hAnsiTheme="majorHAnsi"/>
          <w:sz w:val="32"/>
          <w:szCs w:val="32"/>
        </w:rPr>
        <w:br/>
      </w:r>
      <w:r w:rsidR="00625B06">
        <w:rPr>
          <w:rFonts w:asciiTheme="majorHAnsi" w:hAnsiTheme="majorHAnsi"/>
          <w:sz w:val="20"/>
          <w:szCs w:val="20"/>
        </w:rPr>
        <w:t xml:space="preserve">Competition &gt; Competition Settings </w:t>
      </w:r>
    </w:p>
    <w:p w:rsidR="00E31ADC" w:rsidRPr="00E31ADC" w:rsidRDefault="00E31ADC" w:rsidP="00E31ADC">
      <w:pPr>
        <w:pStyle w:val="ListParagraph"/>
        <w:numPr>
          <w:ilvl w:val="0"/>
          <w:numId w:val="1"/>
        </w:numPr>
        <w:rPr>
          <w:rFonts w:asciiTheme="majorHAnsi" w:hAnsiTheme="majorHAnsi"/>
          <w:sz w:val="24"/>
          <w:szCs w:val="24"/>
        </w:rPr>
      </w:pPr>
      <w:r w:rsidRPr="00C12F27">
        <w:rPr>
          <w:rFonts w:asciiTheme="majorHAnsi" w:hAnsiTheme="majorHAnsi"/>
          <w:i/>
          <w:sz w:val="24"/>
          <w:szCs w:val="24"/>
        </w:rPr>
        <w:t>Enable Registration</w:t>
      </w:r>
      <w:r>
        <w:rPr>
          <w:rFonts w:asciiTheme="majorHAnsi" w:hAnsiTheme="majorHAnsi"/>
          <w:sz w:val="24"/>
          <w:szCs w:val="24"/>
        </w:rPr>
        <w:t xml:space="preserve"> - </w:t>
      </w:r>
      <w:r w:rsidRPr="00E31ADC">
        <w:rPr>
          <w:rFonts w:asciiTheme="majorHAnsi" w:hAnsiTheme="majorHAnsi" w:cs="Arial"/>
          <w:color w:val="333333"/>
          <w:sz w:val="24"/>
          <w:szCs w:val="24"/>
          <w:shd w:val="clear" w:color="auto" w:fill="FFFFFF"/>
        </w:rPr>
        <w:t>In order to use the Registration feature, it must be enabled here. Check the box and click</w:t>
      </w:r>
      <w:r w:rsidRPr="00E31ADC">
        <w:rPr>
          <w:rStyle w:val="apple-converted-space"/>
          <w:rFonts w:asciiTheme="majorHAnsi" w:hAnsiTheme="majorHAnsi" w:cs="Arial"/>
          <w:color w:val="333333"/>
          <w:sz w:val="24"/>
          <w:szCs w:val="24"/>
          <w:shd w:val="clear" w:color="auto" w:fill="FFFFFF"/>
        </w:rPr>
        <w:t> </w:t>
      </w:r>
      <w:r w:rsidRPr="00E31ADC">
        <w:rPr>
          <w:rFonts w:asciiTheme="majorHAnsi" w:hAnsiTheme="majorHAnsi" w:cs="Arial"/>
          <w:i/>
          <w:iCs/>
          <w:color w:val="333333"/>
          <w:sz w:val="24"/>
          <w:szCs w:val="24"/>
          <w:shd w:val="clear" w:color="auto" w:fill="FFFFFF"/>
        </w:rPr>
        <w:t>Update</w:t>
      </w:r>
      <w:r w:rsidRPr="00E31ADC">
        <w:rPr>
          <w:rStyle w:val="apple-converted-space"/>
          <w:rFonts w:asciiTheme="majorHAnsi" w:hAnsiTheme="majorHAnsi" w:cs="Arial"/>
          <w:color w:val="333333"/>
          <w:sz w:val="24"/>
          <w:szCs w:val="24"/>
          <w:shd w:val="clear" w:color="auto" w:fill="FFFFFF"/>
        </w:rPr>
        <w:t> </w:t>
      </w:r>
      <w:r w:rsidRPr="00E31ADC">
        <w:rPr>
          <w:rFonts w:asciiTheme="majorHAnsi" w:hAnsiTheme="majorHAnsi" w:cs="Arial"/>
          <w:color w:val="333333"/>
          <w:sz w:val="24"/>
          <w:szCs w:val="24"/>
          <w:shd w:val="clear" w:color="auto" w:fill="FFFFFF"/>
        </w:rPr>
        <w:t>to enable. If Registration in not enabled, clubs will not be able to register players to the association</w:t>
      </w:r>
      <w:r>
        <w:rPr>
          <w:rFonts w:ascii="Arial" w:hAnsi="Arial" w:cs="Arial"/>
          <w:color w:val="333333"/>
          <w:sz w:val="18"/>
          <w:szCs w:val="18"/>
          <w:shd w:val="clear" w:color="auto" w:fill="FFFFFF"/>
        </w:rPr>
        <w:t>.</w:t>
      </w:r>
    </w:p>
    <w:p w:rsidR="00E31ADC" w:rsidRDefault="00E31ADC" w:rsidP="00E31ADC">
      <w:pPr>
        <w:pStyle w:val="ListParagraph"/>
        <w:rPr>
          <w:rFonts w:asciiTheme="majorHAnsi" w:hAnsiTheme="majorHAnsi"/>
          <w:sz w:val="24"/>
          <w:szCs w:val="24"/>
        </w:rPr>
      </w:pPr>
    </w:p>
    <w:p w:rsidR="00E31ADC" w:rsidRPr="00E31ADC" w:rsidRDefault="00E31ADC" w:rsidP="00E31ADC">
      <w:pPr>
        <w:pStyle w:val="ListParagraph"/>
        <w:numPr>
          <w:ilvl w:val="0"/>
          <w:numId w:val="1"/>
        </w:numPr>
        <w:rPr>
          <w:rFonts w:asciiTheme="majorHAnsi" w:hAnsiTheme="majorHAnsi"/>
          <w:sz w:val="24"/>
          <w:szCs w:val="24"/>
        </w:rPr>
      </w:pPr>
      <w:r w:rsidRPr="00C12F27">
        <w:rPr>
          <w:rFonts w:asciiTheme="majorHAnsi" w:hAnsiTheme="majorHAnsi"/>
          <w:i/>
          <w:sz w:val="24"/>
          <w:szCs w:val="24"/>
        </w:rPr>
        <w:t>Enable Clearances and Permits</w:t>
      </w:r>
      <w:r>
        <w:rPr>
          <w:rFonts w:asciiTheme="majorHAnsi" w:hAnsiTheme="majorHAnsi"/>
          <w:sz w:val="24"/>
          <w:szCs w:val="24"/>
        </w:rPr>
        <w:t xml:space="preserve"> - </w:t>
      </w:r>
      <w:r w:rsidRPr="00E31ADC">
        <w:rPr>
          <w:rFonts w:asciiTheme="majorHAnsi" w:hAnsiTheme="majorHAnsi" w:cs="Arial"/>
          <w:color w:val="333333"/>
          <w:sz w:val="24"/>
          <w:szCs w:val="24"/>
          <w:shd w:val="clear" w:color="auto" w:fill="FFFFFF"/>
        </w:rPr>
        <w:t>If Clearances are not enabled, clubs will not be able to apply for Clearances with the association, however the clubs can still Transfer players</w:t>
      </w:r>
    </w:p>
    <w:p w:rsidR="00E31ADC" w:rsidRPr="00E31ADC" w:rsidRDefault="00E31ADC" w:rsidP="00E31ADC">
      <w:pPr>
        <w:pStyle w:val="ListParagraph"/>
        <w:rPr>
          <w:rFonts w:asciiTheme="majorHAnsi" w:hAnsiTheme="majorHAnsi"/>
          <w:sz w:val="32"/>
          <w:szCs w:val="32"/>
        </w:rPr>
      </w:pPr>
    </w:p>
    <w:p w:rsidR="00C12F27" w:rsidRDefault="00E31ADC" w:rsidP="00E31ADC">
      <w:pPr>
        <w:pStyle w:val="ListParagraph"/>
        <w:numPr>
          <w:ilvl w:val="0"/>
          <w:numId w:val="1"/>
        </w:numPr>
        <w:rPr>
          <w:rFonts w:asciiTheme="majorHAnsi" w:hAnsiTheme="majorHAnsi"/>
          <w:sz w:val="24"/>
          <w:szCs w:val="24"/>
        </w:rPr>
      </w:pPr>
      <w:r w:rsidRPr="00C12F27">
        <w:rPr>
          <w:rFonts w:asciiTheme="majorHAnsi" w:hAnsiTheme="majorHAnsi"/>
          <w:i/>
          <w:sz w:val="24"/>
          <w:szCs w:val="24"/>
        </w:rPr>
        <w:t>Result Types</w:t>
      </w:r>
      <w:r>
        <w:rPr>
          <w:rFonts w:asciiTheme="majorHAnsi" w:hAnsiTheme="majorHAnsi"/>
          <w:sz w:val="24"/>
          <w:szCs w:val="24"/>
        </w:rPr>
        <w:t xml:space="preserve"> - </w:t>
      </w:r>
      <w:r w:rsidR="00B97847" w:rsidRPr="00B97847">
        <w:rPr>
          <w:rFonts w:asciiTheme="majorHAnsi" w:hAnsiTheme="majorHAnsi" w:cs="Arial"/>
          <w:color w:val="333333"/>
          <w:sz w:val="24"/>
          <w:szCs w:val="24"/>
          <w:shd w:val="clear" w:color="auto" w:fill="FFFFFF"/>
        </w:rPr>
        <w:t>Result Types can be disabled within each Match Format (if match formats have been enabled). This will prevent the result type from being able to be selected when entering a match score</w:t>
      </w:r>
      <w:r w:rsidR="00B97847">
        <w:rPr>
          <w:rFonts w:asciiTheme="majorHAnsi" w:hAnsiTheme="majorHAnsi"/>
          <w:sz w:val="24"/>
          <w:szCs w:val="24"/>
        </w:rPr>
        <w:t xml:space="preserve">. </w:t>
      </w:r>
    </w:p>
    <w:p w:rsidR="00C12F27" w:rsidRPr="00C12F27" w:rsidRDefault="00C12F27" w:rsidP="00C12F27">
      <w:pPr>
        <w:pStyle w:val="ListParagraph"/>
        <w:rPr>
          <w:rFonts w:asciiTheme="majorHAnsi" w:hAnsiTheme="majorHAnsi"/>
          <w:sz w:val="24"/>
          <w:szCs w:val="24"/>
        </w:rPr>
      </w:pPr>
    </w:p>
    <w:p w:rsidR="00C12F27" w:rsidRPr="00C12F27" w:rsidRDefault="007E101D" w:rsidP="00C12F27">
      <w:pPr>
        <w:rPr>
          <w:rFonts w:asciiTheme="majorHAnsi" w:hAnsiTheme="majorHAnsi"/>
          <w:sz w:val="24"/>
          <w:szCs w:val="24"/>
        </w:rPr>
      </w:pPr>
      <w:r w:rsidRPr="00C12F27">
        <w:rPr>
          <w:rFonts w:asciiTheme="majorHAnsi" w:hAnsiTheme="majorHAnsi"/>
          <w:noProof/>
          <w:sz w:val="24"/>
          <w:szCs w:val="24"/>
          <w:lang w:eastAsia="en-AU"/>
        </w:rPr>
        <w:drawing>
          <wp:anchor distT="0" distB="0" distL="114300" distR="114300" simplePos="0" relativeHeight="251660288" behindDoc="1" locked="0" layoutInCell="1" allowOverlap="1" wp14:anchorId="4083177D" wp14:editId="0028F473">
            <wp:simplePos x="0" y="0"/>
            <wp:positionH relativeFrom="column">
              <wp:posOffset>3583940</wp:posOffset>
            </wp:positionH>
            <wp:positionV relativeFrom="paragraph">
              <wp:posOffset>100965</wp:posOffset>
            </wp:positionV>
            <wp:extent cx="2657475" cy="2941320"/>
            <wp:effectExtent l="19050" t="19050" r="28575" b="11430"/>
            <wp:wrapTight wrapText="bothSides">
              <wp:wrapPolygon edited="0">
                <wp:start x="-155" y="-140"/>
                <wp:lineTo x="-155" y="21544"/>
                <wp:lineTo x="21677" y="21544"/>
                <wp:lineTo x="21677" y="-140"/>
                <wp:lineTo x="-155" y="-1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57475" cy="2941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12F27" w:rsidRPr="00C12F27">
        <w:rPr>
          <w:rFonts w:asciiTheme="majorHAnsi" w:hAnsiTheme="majorHAnsi"/>
          <w:b/>
          <w:sz w:val="32"/>
          <w:szCs w:val="32"/>
        </w:rPr>
        <w:t>Step Two:</w:t>
      </w:r>
      <w:r w:rsidR="00C12F27">
        <w:rPr>
          <w:rFonts w:asciiTheme="majorHAnsi" w:hAnsiTheme="majorHAnsi"/>
          <w:sz w:val="32"/>
          <w:szCs w:val="32"/>
        </w:rPr>
        <w:t xml:space="preserve"> Set/Rollover Season</w:t>
      </w:r>
      <w:bookmarkStart w:id="0" w:name="_GoBack"/>
      <w:bookmarkEnd w:id="0"/>
      <w:r w:rsidR="00D704AB">
        <w:rPr>
          <w:rFonts w:asciiTheme="majorHAnsi" w:hAnsiTheme="majorHAnsi"/>
          <w:sz w:val="32"/>
          <w:szCs w:val="32"/>
        </w:rPr>
        <w:br/>
      </w:r>
      <w:r w:rsidR="00D704AB" w:rsidRPr="00532776">
        <w:rPr>
          <w:rFonts w:asciiTheme="majorHAnsi" w:hAnsiTheme="majorHAnsi"/>
          <w:sz w:val="20"/>
          <w:szCs w:val="20"/>
        </w:rPr>
        <w:t xml:space="preserve">Competition &gt; </w:t>
      </w:r>
      <w:r w:rsidR="00D704AB">
        <w:rPr>
          <w:rFonts w:asciiTheme="majorHAnsi" w:hAnsiTheme="majorHAnsi"/>
          <w:sz w:val="20"/>
          <w:szCs w:val="20"/>
        </w:rPr>
        <w:t>Season Settings</w:t>
      </w:r>
    </w:p>
    <w:p w:rsidR="00C12F27" w:rsidRPr="006802AB" w:rsidRDefault="00C12F27" w:rsidP="00C12F27">
      <w:pPr>
        <w:pStyle w:val="ListParagraph"/>
        <w:numPr>
          <w:ilvl w:val="0"/>
          <w:numId w:val="3"/>
        </w:numPr>
        <w:rPr>
          <w:rFonts w:asciiTheme="majorHAnsi" w:hAnsiTheme="majorHAnsi"/>
          <w:sz w:val="24"/>
          <w:szCs w:val="24"/>
        </w:rPr>
      </w:pPr>
      <w:r w:rsidRPr="00C12F27">
        <w:rPr>
          <w:rFonts w:asciiTheme="majorHAnsi" w:hAnsiTheme="majorHAnsi"/>
          <w:i/>
          <w:sz w:val="24"/>
          <w:szCs w:val="24"/>
        </w:rPr>
        <w:t>Set Current Season</w:t>
      </w:r>
      <w:r w:rsidRPr="00C12F27">
        <w:rPr>
          <w:rFonts w:asciiTheme="majorHAnsi" w:hAnsiTheme="majorHAnsi"/>
          <w:sz w:val="24"/>
          <w:szCs w:val="24"/>
        </w:rPr>
        <w:t xml:space="preserve"> -</w:t>
      </w:r>
      <w:r w:rsidR="006802AB" w:rsidRPr="006802AB">
        <w:rPr>
          <w:rFonts w:ascii="Arial" w:hAnsi="Arial" w:cs="Arial"/>
          <w:color w:val="333333"/>
          <w:sz w:val="18"/>
          <w:szCs w:val="18"/>
          <w:shd w:val="clear" w:color="auto" w:fill="FFFFFF"/>
        </w:rPr>
        <w:t xml:space="preserve"> </w:t>
      </w:r>
      <w:r w:rsidR="006802AB" w:rsidRPr="006802AB">
        <w:rPr>
          <w:rFonts w:asciiTheme="majorHAnsi" w:hAnsiTheme="majorHAnsi" w:cs="Arial"/>
          <w:color w:val="333333"/>
          <w:sz w:val="24"/>
          <w:szCs w:val="24"/>
          <w:shd w:val="clear" w:color="auto" w:fill="FFFFFF"/>
        </w:rPr>
        <w:t>This tab allows you to set the current season of your organisati</w:t>
      </w:r>
      <w:r w:rsidR="006802AB">
        <w:rPr>
          <w:rFonts w:asciiTheme="majorHAnsi" w:hAnsiTheme="majorHAnsi" w:cs="Arial"/>
          <w:color w:val="333333"/>
          <w:sz w:val="24"/>
          <w:szCs w:val="24"/>
          <w:shd w:val="clear" w:color="auto" w:fill="FFFFFF"/>
        </w:rPr>
        <w:t>on and its child organisations</w:t>
      </w:r>
      <w:r w:rsidR="006802AB" w:rsidRPr="006802AB">
        <w:rPr>
          <w:rFonts w:asciiTheme="majorHAnsi" w:hAnsiTheme="majorHAnsi" w:cs="Arial"/>
          <w:color w:val="333333"/>
          <w:sz w:val="24"/>
          <w:szCs w:val="24"/>
          <w:shd w:val="clear" w:color="auto" w:fill="FFFFFF"/>
        </w:rPr>
        <w:t>. The current season is selected as a default in most pages (both admin and public) that have a season dropdown list within the selector bar. Before you can do other setup such as creating fixtures etc</w:t>
      </w:r>
      <w:r w:rsidR="006802AB">
        <w:rPr>
          <w:rFonts w:asciiTheme="majorHAnsi" w:hAnsiTheme="majorHAnsi" w:cs="Arial"/>
          <w:color w:val="333333"/>
          <w:sz w:val="24"/>
          <w:szCs w:val="24"/>
          <w:shd w:val="clear" w:color="auto" w:fill="FFFFFF"/>
        </w:rPr>
        <w:t>.</w:t>
      </w:r>
      <w:r w:rsidR="006802AB" w:rsidRPr="006802AB">
        <w:rPr>
          <w:rFonts w:asciiTheme="majorHAnsi" w:hAnsiTheme="majorHAnsi" w:cs="Arial"/>
          <w:color w:val="333333"/>
          <w:sz w:val="24"/>
          <w:szCs w:val="24"/>
          <w:shd w:val="clear" w:color="auto" w:fill="FFFFFF"/>
        </w:rPr>
        <w:t>, you must set the current season.</w:t>
      </w:r>
    </w:p>
    <w:p w:rsidR="006802AB" w:rsidRDefault="006802AB" w:rsidP="006802AB">
      <w:pPr>
        <w:pStyle w:val="ListParagraph"/>
        <w:rPr>
          <w:rFonts w:asciiTheme="majorHAnsi" w:hAnsiTheme="majorHAnsi"/>
          <w:sz w:val="24"/>
          <w:szCs w:val="24"/>
        </w:rPr>
      </w:pPr>
    </w:p>
    <w:p w:rsidR="006802AB" w:rsidRDefault="00C12F27" w:rsidP="00C12F27">
      <w:pPr>
        <w:pStyle w:val="ListParagraph"/>
        <w:numPr>
          <w:ilvl w:val="0"/>
          <w:numId w:val="3"/>
        </w:numPr>
        <w:rPr>
          <w:rFonts w:asciiTheme="majorHAnsi" w:hAnsiTheme="majorHAnsi"/>
          <w:sz w:val="24"/>
          <w:szCs w:val="24"/>
        </w:rPr>
      </w:pPr>
      <w:r>
        <w:rPr>
          <w:rFonts w:asciiTheme="majorHAnsi" w:hAnsiTheme="majorHAnsi"/>
          <w:i/>
          <w:sz w:val="24"/>
          <w:szCs w:val="24"/>
        </w:rPr>
        <w:t xml:space="preserve">Season List </w:t>
      </w:r>
      <w:r>
        <w:rPr>
          <w:rFonts w:asciiTheme="majorHAnsi" w:hAnsiTheme="majorHAnsi"/>
          <w:sz w:val="24"/>
          <w:szCs w:val="24"/>
        </w:rPr>
        <w:t xml:space="preserve">– New seasons can be added in this screen by clicking the ‘Add Season’ list. </w:t>
      </w:r>
    </w:p>
    <w:p w:rsidR="006802AB" w:rsidRPr="006802AB" w:rsidRDefault="006802AB" w:rsidP="006802AB">
      <w:pPr>
        <w:pStyle w:val="ListParagraph"/>
        <w:rPr>
          <w:rFonts w:asciiTheme="majorHAnsi" w:hAnsiTheme="majorHAnsi"/>
          <w:sz w:val="24"/>
          <w:szCs w:val="24"/>
        </w:rPr>
      </w:pPr>
    </w:p>
    <w:p w:rsidR="007E101D" w:rsidRPr="00BA5403" w:rsidRDefault="006802AB" w:rsidP="00BA5403">
      <w:pPr>
        <w:pStyle w:val="ListParagraph"/>
        <w:numPr>
          <w:ilvl w:val="0"/>
          <w:numId w:val="3"/>
        </w:numPr>
        <w:rPr>
          <w:rFonts w:asciiTheme="majorHAnsi" w:hAnsiTheme="majorHAnsi"/>
          <w:sz w:val="24"/>
          <w:szCs w:val="24"/>
        </w:rPr>
      </w:pPr>
      <w:r w:rsidRPr="006802AB">
        <w:rPr>
          <w:rFonts w:asciiTheme="majorHAnsi" w:hAnsiTheme="majorHAnsi"/>
          <w:i/>
          <w:sz w:val="24"/>
          <w:szCs w:val="24"/>
        </w:rPr>
        <w:t>Date Rollover</w:t>
      </w:r>
      <w:r>
        <w:rPr>
          <w:rFonts w:asciiTheme="majorHAnsi" w:hAnsiTheme="majorHAnsi"/>
          <w:sz w:val="24"/>
          <w:szCs w:val="24"/>
        </w:rPr>
        <w:t xml:space="preserve"> – This process will copy the selected data from one season to another. </w:t>
      </w:r>
    </w:p>
    <w:p w:rsidR="007E101D" w:rsidRDefault="007E101D" w:rsidP="007E101D">
      <w:pPr>
        <w:rPr>
          <w:rFonts w:asciiTheme="majorHAnsi" w:hAnsiTheme="majorHAnsi"/>
          <w:sz w:val="32"/>
          <w:szCs w:val="32"/>
        </w:rPr>
      </w:pPr>
      <w:r w:rsidRPr="007E101D">
        <w:rPr>
          <w:rFonts w:asciiTheme="majorHAnsi" w:hAnsiTheme="majorHAnsi"/>
          <w:b/>
          <w:sz w:val="32"/>
          <w:szCs w:val="32"/>
        </w:rPr>
        <w:lastRenderedPageBreak/>
        <w:t xml:space="preserve">Step Three: </w:t>
      </w:r>
      <w:r w:rsidRPr="007E101D">
        <w:rPr>
          <w:rFonts w:asciiTheme="majorHAnsi" w:hAnsiTheme="majorHAnsi"/>
          <w:sz w:val="32"/>
          <w:szCs w:val="32"/>
        </w:rPr>
        <w:t>Create Venues</w:t>
      </w:r>
      <w:r w:rsidR="00653836">
        <w:rPr>
          <w:rFonts w:asciiTheme="majorHAnsi" w:hAnsiTheme="majorHAnsi"/>
          <w:sz w:val="32"/>
          <w:szCs w:val="32"/>
        </w:rPr>
        <w:br/>
      </w:r>
      <w:r w:rsidR="00653836">
        <w:rPr>
          <w:rFonts w:asciiTheme="majorHAnsi" w:hAnsiTheme="majorHAnsi"/>
          <w:sz w:val="20"/>
          <w:szCs w:val="20"/>
        </w:rPr>
        <w:t>Competition &gt; Grades &gt; Venues &gt; Maintain Venues &gt; Add New Venue</w:t>
      </w:r>
    </w:p>
    <w:p w:rsidR="007E101D" w:rsidRPr="007E101D" w:rsidRDefault="007E101D" w:rsidP="007E101D">
      <w:pPr>
        <w:pStyle w:val="ListParagraph"/>
        <w:numPr>
          <w:ilvl w:val="0"/>
          <w:numId w:val="4"/>
        </w:numPr>
        <w:rPr>
          <w:rFonts w:asciiTheme="majorHAnsi" w:hAnsiTheme="majorHAnsi"/>
          <w:b/>
          <w:sz w:val="24"/>
          <w:szCs w:val="24"/>
        </w:rPr>
      </w:pPr>
      <w:r>
        <w:rPr>
          <w:noProof/>
          <w:lang w:eastAsia="en-AU"/>
        </w:rPr>
        <w:drawing>
          <wp:anchor distT="0" distB="0" distL="114300" distR="114300" simplePos="0" relativeHeight="251663360" behindDoc="1" locked="0" layoutInCell="1" allowOverlap="1" wp14:anchorId="4E226C58" wp14:editId="19A34F7A">
            <wp:simplePos x="0" y="0"/>
            <wp:positionH relativeFrom="margin">
              <wp:align>right</wp:align>
            </wp:positionH>
            <wp:positionV relativeFrom="paragraph">
              <wp:posOffset>433152</wp:posOffset>
            </wp:positionV>
            <wp:extent cx="5731510" cy="2742565"/>
            <wp:effectExtent l="19050" t="19050" r="21590" b="19685"/>
            <wp:wrapTight wrapText="bothSides">
              <wp:wrapPolygon edited="0">
                <wp:start x="-72" y="-150"/>
                <wp:lineTo x="-72" y="21605"/>
                <wp:lineTo x="21610" y="21605"/>
                <wp:lineTo x="21610" y="-150"/>
                <wp:lineTo x="-72" y="-15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7425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7E101D">
        <w:rPr>
          <w:rFonts w:asciiTheme="majorHAnsi" w:hAnsiTheme="majorHAnsi"/>
          <w:i/>
          <w:sz w:val="24"/>
          <w:szCs w:val="24"/>
        </w:rPr>
        <w:t>Add New Venue</w:t>
      </w:r>
      <w:r>
        <w:rPr>
          <w:rFonts w:asciiTheme="majorHAnsi" w:hAnsiTheme="majorHAnsi"/>
          <w:b/>
          <w:sz w:val="24"/>
          <w:szCs w:val="24"/>
        </w:rPr>
        <w:t xml:space="preserve"> – </w:t>
      </w:r>
      <w:r w:rsidRPr="007E101D">
        <w:rPr>
          <w:rFonts w:asciiTheme="majorHAnsi" w:hAnsiTheme="majorHAnsi" w:cs="Arial"/>
          <w:color w:val="333333"/>
          <w:sz w:val="24"/>
          <w:szCs w:val="24"/>
          <w:shd w:val="clear" w:color="auto" w:fill="FFFFFF"/>
        </w:rPr>
        <w:t>This page allows venue information to be maintained by an association</w:t>
      </w:r>
      <w:r>
        <w:rPr>
          <w:rFonts w:asciiTheme="majorHAnsi" w:hAnsiTheme="majorHAnsi" w:cs="Arial"/>
          <w:color w:val="333333"/>
          <w:sz w:val="24"/>
          <w:szCs w:val="24"/>
          <w:shd w:val="clear" w:color="auto" w:fill="FFFFFF"/>
        </w:rPr>
        <w:t xml:space="preserve">. </w:t>
      </w:r>
    </w:p>
    <w:p w:rsidR="007E101D" w:rsidRPr="007E101D" w:rsidRDefault="007E101D" w:rsidP="007E101D">
      <w:pPr>
        <w:rPr>
          <w:rFonts w:asciiTheme="majorHAnsi" w:hAnsiTheme="majorHAnsi"/>
          <w:b/>
          <w:sz w:val="24"/>
          <w:szCs w:val="24"/>
        </w:rPr>
      </w:pPr>
    </w:p>
    <w:p w:rsidR="007E101D" w:rsidRPr="007E101D" w:rsidRDefault="007E101D" w:rsidP="007E101D">
      <w:pPr>
        <w:rPr>
          <w:rFonts w:asciiTheme="majorHAnsi" w:hAnsiTheme="majorHAnsi"/>
          <w:sz w:val="32"/>
          <w:szCs w:val="32"/>
        </w:rPr>
      </w:pPr>
      <w:r w:rsidRPr="007E101D">
        <w:rPr>
          <w:rFonts w:asciiTheme="majorHAnsi" w:hAnsiTheme="majorHAnsi"/>
          <w:b/>
          <w:sz w:val="32"/>
          <w:szCs w:val="32"/>
        </w:rPr>
        <w:t xml:space="preserve">Step Four: </w:t>
      </w:r>
      <w:r w:rsidRPr="007E101D">
        <w:rPr>
          <w:rFonts w:asciiTheme="majorHAnsi" w:hAnsiTheme="majorHAnsi"/>
          <w:sz w:val="32"/>
          <w:szCs w:val="32"/>
        </w:rPr>
        <w:t>Configure Ladder Points Schemes</w:t>
      </w:r>
      <w:r w:rsidR="00653836">
        <w:rPr>
          <w:rFonts w:asciiTheme="majorHAnsi" w:hAnsiTheme="majorHAnsi"/>
          <w:sz w:val="32"/>
          <w:szCs w:val="32"/>
        </w:rPr>
        <w:br/>
      </w:r>
      <w:r w:rsidR="00653836" w:rsidRPr="00532776">
        <w:rPr>
          <w:rFonts w:asciiTheme="majorHAnsi" w:hAnsiTheme="majorHAnsi"/>
          <w:sz w:val="20"/>
          <w:szCs w:val="20"/>
        </w:rPr>
        <w:t xml:space="preserve">Competition &gt; </w:t>
      </w:r>
      <w:r w:rsidR="00653836">
        <w:rPr>
          <w:rFonts w:asciiTheme="majorHAnsi" w:hAnsiTheme="majorHAnsi"/>
          <w:sz w:val="20"/>
          <w:szCs w:val="20"/>
        </w:rPr>
        <w:t>Ladders &gt; Ladder Points Scheme &gt; Add New Ladder Points Scheme</w:t>
      </w:r>
    </w:p>
    <w:p w:rsidR="007E101D" w:rsidRPr="00F1737D" w:rsidRDefault="007E101D" w:rsidP="007E101D">
      <w:pPr>
        <w:pStyle w:val="ListParagraph"/>
        <w:numPr>
          <w:ilvl w:val="0"/>
          <w:numId w:val="4"/>
        </w:numPr>
        <w:rPr>
          <w:rFonts w:asciiTheme="majorHAnsi" w:hAnsiTheme="majorHAnsi"/>
          <w:sz w:val="24"/>
          <w:szCs w:val="24"/>
        </w:rPr>
      </w:pPr>
      <w:r>
        <w:rPr>
          <w:noProof/>
          <w:lang w:eastAsia="en-AU"/>
        </w:rPr>
        <w:drawing>
          <wp:anchor distT="0" distB="0" distL="114300" distR="114300" simplePos="0" relativeHeight="251662336" behindDoc="1" locked="0" layoutInCell="1" allowOverlap="1" wp14:anchorId="40D5657E" wp14:editId="55A367AB">
            <wp:simplePos x="0" y="0"/>
            <wp:positionH relativeFrom="margin">
              <wp:align>right</wp:align>
            </wp:positionH>
            <wp:positionV relativeFrom="paragraph">
              <wp:posOffset>26670</wp:posOffset>
            </wp:positionV>
            <wp:extent cx="3021330" cy="3523615"/>
            <wp:effectExtent l="19050" t="19050" r="26670" b="19685"/>
            <wp:wrapTight wrapText="bothSides">
              <wp:wrapPolygon edited="0">
                <wp:start x="-136" y="-117"/>
                <wp:lineTo x="-136" y="21604"/>
                <wp:lineTo x="21654" y="21604"/>
                <wp:lineTo x="21654" y="-117"/>
                <wp:lineTo x="-136" y="-11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1330" cy="35236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ajorHAnsi" w:hAnsiTheme="majorHAnsi"/>
          <w:i/>
          <w:sz w:val="24"/>
          <w:szCs w:val="24"/>
        </w:rPr>
        <w:t>Add New Ladder Points Schemes</w:t>
      </w:r>
      <w:r>
        <w:rPr>
          <w:rFonts w:asciiTheme="majorHAnsi" w:hAnsiTheme="majorHAnsi"/>
          <w:sz w:val="24"/>
          <w:szCs w:val="24"/>
        </w:rPr>
        <w:t xml:space="preserve"> - </w:t>
      </w:r>
      <w:r w:rsidRPr="007E101D">
        <w:rPr>
          <w:rFonts w:asciiTheme="majorHAnsi" w:hAnsiTheme="majorHAnsi"/>
          <w:sz w:val="24"/>
          <w:szCs w:val="24"/>
        </w:rPr>
        <w:t>T</w:t>
      </w:r>
      <w:r w:rsidRPr="007E101D">
        <w:rPr>
          <w:rFonts w:asciiTheme="majorHAnsi" w:hAnsiTheme="majorHAnsi" w:cs="Arial"/>
          <w:color w:val="333333"/>
          <w:sz w:val="24"/>
          <w:szCs w:val="24"/>
          <w:shd w:val="clear" w:color="auto" w:fill="FFFFFF"/>
        </w:rPr>
        <w:t xml:space="preserve">his page allows Ladders Points Schemes to </w:t>
      </w:r>
      <w:r w:rsidR="0009228B">
        <w:rPr>
          <w:rFonts w:asciiTheme="majorHAnsi" w:hAnsiTheme="majorHAnsi" w:cs="Arial"/>
          <w:color w:val="333333"/>
          <w:sz w:val="24"/>
          <w:szCs w:val="24"/>
          <w:shd w:val="clear" w:color="auto" w:fill="FFFFFF"/>
        </w:rPr>
        <w:t>be set up and modified. Ladder p</w:t>
      </w:r>
      <w:r w:rsidRPr="007E101D">
        <w:rPr>
          <w:rFonts w:asciiTheme="majorHAnsi" w:hAnsiTheme="majorHAnsi" w:cs="Arial"/>
          <w:color w:val="333333"/>
          <w:sz w:val="24"/>
          <w:szCs w:val="24"/>
          <w:shd w:val="clear" w:color="auto" w:fill="FFFFFF"/>
        </w:rPr>
        <w:t xml:space="preserve">oints schemes define how the ladder points of </w:t>
      </w:r>
      <w:r w:rsidR="0009228B">
        <w:rPr>
          <w:rFonts w:asciiTheme="majorHAnsi" w:hAnsiTheme="majorHAnsi" w:cs="Arial"/>
          <w:color w:val="333333"/>
          <w:sz w:val="24"/>
          <w:szCs w:val="24"/>
          <w:shd w:val="clear" w:color="auto" w:fill="FFFFFF"/>
        </w:rPr>
        <w:t>automatically</w:t>
      </w:r>
      <w:r w:rsidRPr="007E101D">
        <w:rPr>
          <w:rFonts w:asciiTheme="majorHAnsi" w:hAnsiTheme="majorHAnsi" w:cs="Arial"/>
          <w:color w:val="333333"/>
          <w:sz w:val="24"/>
          <w:szCs w:val="24"/>
          <w:shd w:val="clear" w:color="auto" w:fill="FFFFFF"/>
        </w:rPr>
        <w:t xml:space="preserve"> calculated ladders are determined. Schemes are defined by the organisation managing the competition, and can be reused across any number of grades and seasons</w:t>
      </w:r>
      <w:r w:rsidR="008176EB">
        <w:rPr>
          <w:rFonts w:asciiTheme="majorHAnsi" w:hAnsiTheme="majorHAnsi" w:cs="Arial"/>
          <w:color w:val="333333"/>
          <w:sz w:val="24"/>
          <w:szCs w:val="24"/>
          <w:shd w:val="clear" w:color="auto" w:fill="FFFFFF"/>
        </w:rPr>
        <w:t>.</w:t>
      </w:r>
    </w:p>
    <w:p w:rsidR="00F1737D" w:rsidRDefault="00F1737D" w:rsidP="00F1737D">
      <w:pPr>
        <w:rPr>
          <w:rFonts w:asciiTheme="majorHAnsi" w:hAnsiTheme="majorHAnsi"/>
          <w:sz w:val="24"/>
          <w:szCs w:val="24"/>
        </w:rPr>
      </w:pPr>
    </w:p>
    <w:p w:rsidR="00F1737D" w:rsidRDefault="00F1737D" w:rsidP="00F1737D">
      <w:pPr>
        <w:rPr>
          <w:rFonts w:asciiTheme="majorHAnsi" w:hAnsiTheme="majorHAnsi"/>
          <w:sz w:val="24"/>
          <w:szCs w:val="24"/>
        </w:rPr>
      </w:pPr>
    </w:p>
    <w:p w:rsidR="00F1737D" w:rsidRDefault="00F1737D" w:rsidP="00F1737D">
      <w:pPr>
        <w:rPr>
          <w:rFonts w:asciiTheme="majorHAnsi" w:hAnsiTheme="majorHAnsi"/>
          <w:sz w:val="24"/>
          <w:szCs w:val="24"/>
        </w:rPr>
      </w:pPr>
    </w:p>
    <w:p w:rsidR="00F1737D" w:rsidRDefault="00F1737D"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r>
        <w:rPr>
          <w:rFonts w:asciiTheme="majorHAnsi" w:hAnsiTheme="majorHAnsi"/>
          <w:b/>
          <w:sz w:val="32"/>
          <w:szCs w:val="32"/>
        </w:rPr>
        <w:lastRenderedPageBreak/>
        <w:t>Step Five</w:t>
      </w:r>
      <w:r w:rsidRPr="007E101D">
        <w:rPr>
          <w:rFonts w:asciiTheme="majorHAnsi" w:hAnsiTheme="majorHAnsi"/>
          <w:b/>
          <w:sz w:val="32"/>
          <w:szCs w:val="32"/>
        </w:rPr>
        <w:t>:</w:t>
      </w:r>
      <w:r w:rsidRPr="00C44313">
        <w:rPr>
          <w:rFonts w:asciiTheme="majorHAnsi" w:hAnsiTheme="majorHAnsi"/>
          <w:b/>
          <w:sz w:val="32"/>
          <w:szCs w:val="32"/>
        </w:rPr>
        <w:t xml:space="preserve"> </w:t>
      </w:r>
      <w:r w:rsidR="004B4C06">
        <w:rPr>
          <w:rFonts w:asciiTheme="majorHAnsi" w:hAnsiTheme="majorHAnsi"/>
          <w:sz w:val="32"/>
          <w:szCs w:val="32"/>
        </w:rPr>
        <w:t>Configure Ladder Display Scheme</w:t>
      </w:r>
    </w:p>
    <w:p w:rsidR="00C44313" w:rsidRPr="00C44313" w:rsidRDefault="00C44313" w:rsidP="00F1737D">
      <w:pPr>
        <w:rPr>
          <w:rFonts w:asciiTheme="majorHAnsi" w:hAnsiTheme="majorHAnsi"/>
          <w:sz w:val="20"/>
          <w:szCs w:val="20"/>
        </w:rPr>
      </w:pPr>
      <w:r w:rsidRPr="00C44313">
        <w:rPr>
          <w:rFonts w:asciiTheme="majorHAnsi" w:hAnsiTheme="majorHAnsi"/>
          <w:sz w:val="20"/>
          <w:szCs w:val="20"/>
        </w:rPr>
        <w:t>Competition &gt; Lad</w:t>
      </w:r>
      <w:r w:rsidRPr="00C44313">
        <w:rPr>
          <w:rFonts w:asciiTheme="majorHAnsi" w:hAnsiTheme="majorHAnsi"/>
          <w:sz w:val="20"/>
          <w:szCs w:val="20"/>
        </w:rPr>
        <w:t xml:space="preserve">ders &gt; Ladder Display Schemes </w:t>
      </w:r>
    </w:p>
    <w:p w:rsidR="00C44313" w:rsidRPr="00C44313" w:rsidRDefault="00C66CFF" w:rsidP="00C44313">
      <w:pPr>
        <w:pStyle w:val="ListParagraph"/>
        <w:numPr>
          <w:ilvl w:val="0"/>
          <w:numId w:val="9"/>
        </w:numPr>
        <w:rPr>
          <w:rFonts w:asciiTheme="majorHAnsi" w:hAnsiTheme="majorHAnsi"/>
          <w:sz w:val="24"/>
          <w:szCs w:val="24"/>
        </w:rPr>
      </w:pPr>
      <w:r>
        <w:rPr>
          <w:rFonts w:asciiTheme="majorHAnsi" w:hAnsiTheme="majorHAnsi" w:cs="Arial"/>
          <w:i/>
          <w:color w:val="333333"/>
          <w:sz w:val="24"/>
          <w:szCs w:val="24"/>
          <w:shd w:val="clear" w:color="auto" w:fill="FFFFFF"/>
        </w:rPr>
        <w:t>Add New Ladder Display Scheme</w:t>
      </w:r>
      <w:r w:rsidR="00C44313" w:rsidRPr="00C44313">
        <w:rPr>
          <w:rFonts w:asciiTheme="majorHAnsi" w:hAnsiTheme="majorHAnsi" w:cs="Arial"/>
          <w:i/>
          <w:color w:val="333333"/>
          <w:sz w:val="24"/>
          <w:szCs w:val="24"/>
          <w:shd w:val="clear" w:color="auto" w:fill="FFFFFF"/>
        </w:rPr>
        <w:t xml:space="preserve"> -</w:t>
      </w:r>
      <w:r w:rsidR="00C44313" w:rsidRPr="00C44313">
        <w:rPr>
          <w:rFonts w:asciiTheme="majorHAnsi" w:hAnsiTheme="majorHAnsi" w:cs="Arial"/>
          <w:color w:val="333333"/>
          <w:sz w:val="24"/>
          <w:szCs w:val="24"/>
          <w:shd w:val="clear" w:color="auto" w:fill="FFFFFF"/>
        </w:rPr>
        <w:t xml:space="preserve"> </w:t>
      </w:r>
      <w:r w:rsidR="00C44313" w:rsidRPr="00C44313">
        <w:rPr>
          <w:rFonts w:asciiTheme="majorHAnsi" w:hAnsiTheme="majorHAnsi" w:cs="Arial"/>
          <w:color w:val="333333"/>
          <w:sz w:val="24"/>
          <w:szCs w:val="24"/>
          <w:shd w:val="clear" w:color="auto" w:fill="FFFFFF"/>
        </w:rPr>
        <w:t>This page allows Ladders Display Schemes to be set up and modified. Ladder Display schemes are a collection of settings that control various display properties of ladders as they appear on public web site</w:t>
      </w:r>
    </w:p>
    <w:p w:rsidR="00C44313" w:rsidRDefault="00C44313" w:rsidP="00F1737D">
      <w:pPr>
        <w:rPr>
          <w:rFonts w:asciiTheme="majorHAnsi" w:hAnsiTheme="majorHAnsi"/>
          <w:sz w:val="24"/>
          <w:szCs w:val="24"/>
        </w:rPr>
      </w:pPr>
      <w:r>
        <w:rPr>
          <w:noProof/>
          <w:lang w:eastAsia="en-AU"/>
        </w:rPr>
        <w:drawing>
          <wp:anchor distT="0" distB="0" distL="114300" distR="114300" simplePos="0" relativeHeight="251674624" behindDoc="1" locked="0" layoutInCell="1" allowOverlap="1" wp14:anchorId="272C7656" wp14:editId="6FC48E6A">
            <wp:simplePos x="0" y="0"/>
            <wp:positionH relativeFrom="column">
              <wp:posOffset>922020</wp:posOffset>
            </wp:positionH>
            <wp:positionV relativeFrom="paragraph">
              <wp:posOffset>160655</wp:posOffset>
            </wp:positionV>
            <wp:extent cx="4053840" cy="3830955"/>
            <wp:effectExtent l="19050" t="19050" r="22860" b="17145"/>
            <wp:wrapTight wrapText="bothSides">
              <wp:wrapPolygon edited="0">
                <wp:start x="-102" y="-107"/>
                <wp:lineTo x="-102" y="21589"/>
                <wp:lineTo x="21620" y="21589"/>
                <wp:lineTo x="21620" y="-107"/>
                <wp:lineTo x="-102" y="-10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53840" cy="38309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44313" w:rsidRPr="00C44313" w:rsidRDefault="00C44313" w:rsidP="00F1737D"/>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C44313" w:rsidRDefault="00C44313" w:rsidP="00F1737D">
      <w:pPr>
        <w:rPr>
          <w:rFonts w:asciiTheme="majorHAnsi" w:hAnsiTheme="majorHAnsi"/>
          <w:sz w:val="24"/>
          <w:szCs w:val="24"/>
        </w:rPr>
      </w:pPr>
    </w:p>
    <w:p w:rsidR="00F1737D" w:rsidRPr="00F1737D" w:rsidRDefault="00672FAC" w:rsidP="00F1737D">
      <w:pPr>
        <w:rPr>
          <w:rFonts w:asciiTheme="majorHAnsi" w:hAnsiTheme="majorHAnsi"/>
          <w:sz w:val="32"/>
          <w:szCs w:val="32"/>
        </w:rPr>
      </w:pPr>
      <w:r>
        <w:rPr>
          <w:noProof/>
          <w:lang w:eastAsia="en-AU"/>
        </w:rPr>
        <w:drawing>
          <wp:anchor distT="0" distB="0" distL="114300" distR="114300" simplePos="0" relativeHeight="251664384" behindDoc="1" locked="0" layoutInCell="1" allowOverlap="1" wp14:anchorId="0B298C0A" wp14:editId="53EE201E">
            <wp:simplePos x="0" y="0"/>
            <wp:positionH relativeFrom="margin">
              <wp:align>right</wp:align>
            </wp:positionH>
            <wp:positionV relativeFrom="paragraph">
              <wp:posOffset>109634</wp:posOffset>
            </wp:positionV>
            <wp:extent cx="3096626" cy="2544114"/>
            <wp:effectExtent l="19050" t="19050" r="27940" b="27940"/>
            <wp:wrapTight wrapText="bothSides">
              <wp:wrapPolygon edited="0">
                <wp:start x="-133" y="-162"/>
                <wp:lineTo x="-133" y="21675"/>
                <wp:lineTo x="21662" y="21675"/>
                <wp:lineTo x="21662" y="-162"/>
                <wp:lineTo x="-133" y="-1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6626" cy="254411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1737D" w:rsidRPr="00F1737D">
        <w:rPr>
          <w:rFonts w:asciiTheme="majorHAnsi" w:hAnsiTheme="majorHAnsi"/>
          <w:b/>
          <w:sz w:val="32"/>
          <w:szCs w:val="32"/>
        </w:rPr>
        <w:t>Step Five:</w:t>
      </w:r>
      <w:r w:rsidR="00F1737D" w:rsidRPr="00F1737D">
        <w:rPr>
          <w:rFonts w:asciiTheme="majorHAnsi" w:hAnsiTheme="majorHAnsi"/>
          <w:sz w:val="32"/>
          <w:szCs w:val="32"/>
        </w:rPr>
        <w:t xml:space="preserve"> </w:t>
      </w:r>
      <w:r w:rsidR="00F1737D">
        <w:rPr>
          <w:rFonts w:asciiTheme="majorHAnsi" w:hAnsiTheme="majorHAnsi"/>
          <w:sz w:val="32"/>
          <w:szCs w:val="32"/>
        </w:rPr>
        <w:t xml:space="preserve">Manage Grades </w:t>
      </w:r>
      <w:r w:rsidR="00532776">
        <w:rPr>
          <w:rFonts w:asciiTheme="majorHAnsi" w:hAnsiTheme="majorHAnsi"/>
          <w:sz w:val="32"/>
          <w:szCs w:val="32"/>
        </w:rPr>
        <w:br/>
      </w:r>
      <w:r w:rsidR="00532776" w:rsidRPr="00532776">
        <w:rPr>
          <w:rFonts w:asciiTheme="majorHAnsi" w:hAnsiTheme="majorHAnsi"/>
          <w:sz w:val="20"/>
          <w:szCs w:val="20"/>
        </w:rPr>
        <w:t>Competition &gt; Grades &gt; Ma</w:t>
      </w:r>
      <w:r w:rsidR="00532776">
        <w:rPr>
          <w:rFonts w:asciiTheme="majorHAnsi" w:hAnsiTheme="majorHAnsi"/>
          <w:sz w:val="20"/>
          <w:szCs w:val="20"/>
        </w:rPr>
        <w:t>intain Grades, Teams and Ladders &gt; Add New Grade</w:t>
      </w:r>
    </w:p>
    <w:p w:rsidR="007E101D" w:rsidRPr="00F1737D" w:rsidRDefault="00F1737D" w:rsidP="00F1737D">
      <w:pPr>
        <w:pStyle w:val="ListParagraph"/>
        <w:numPr>
          <w:ilvl w:val="0"/>
          <w:numId w:val="4"/>
        </w:numPr>
        <w:rPr>
          <w:rFonts w:asciiTheme="majorHAnsi" w:hAnsiTheme="majorHAnsi"/>
          <w:b/>
          <w:sz w:val="24"/>
          <w:szCs w:val="24"/>
        </w:rPr>
      </w:pPr>
      <w:r w:rsidRPr="00F1737D">
        <w:rPr>
          <w:rFonts w:asciiTheme="majorHAnsi" w:hAnsiTheme="majorHAnsi"/>
          <w:i/>
          <w:sz w:val="24"/>
          <w:szCs w:val="24"/>
        </w:rPr>
        <w:t>Add New Grade</w:t>
      </w:r>
      <w:r>
        <w:rPr>
          <w:rFonts w:asciiTheme="majorHAnsi" w:hAnsiTheme="majorHAnsi"/>
          <w:b/>
          <w:i/>
          <w:sz w:val="24"/>
          <w:szCs w:val="24"/>
        </w:rPr>
        <w:t xml:space="preserve"> </w:t>
      </w:r>
      <w:r>
        <w:rPr>
          <w:rFonts w:asciiTheme="majorHAnsi" w:hAnsiTheme="majorHAnsi"/>
          <w:b/>
          <w:sz w:val="24"/>
          <w:szCs w:val="24"/>
        </w:rPr>
        <w:t xml:space="preserve">- </w:t>
      </w:r>
      <w:r w:rsidRPr="00F1737D">
        <w:rPr>
          <w:rFonts w:asciiTheme="majorHAnsi" w:hAnsiTheme="majorHAnsi" w:cs="Arial"/>
          <w:color w:val="333333"/>
          <w:sz w:val="24"/>
          <w:szCs w:val="24"/>
          <w:shd w:val="clear" w:color="auto" w:fill="FFFFFF"/>
        </w:rPr>
        <w:t>This page allows grade information and options to be entered and modified. Settings on this page affect the grade across all seasons.</w:t>
      </w:r>
      <w:r w:rsidR="008176EB">
        <w:rPr>
          <w:rFonts w:asciiTheme="majorHAnsi" w:hAnsiTheme="majorHAnsi" w:cs="Arial"/>
          <w:color w:val="333333"/>
          <w:sz w:val="24"/>
          <w:szCs w:val="24"/>
          <w:shd w:val="clear" w:color="auto" w:fill="FFFFFF"/>
        </w:rPr>
        <w:t xml:space="preserve"> </w:t>
      </w:r>
    </w:p>
    <w:p w:rsidR="007E101D" w:rsidRDefault="007E101D" w:rsidP="007E101D">
      <w:pPr>
        <w:rPr>
          <w:rFonts w:asciiTheme="majorHAnsi" w:hAnsiTheme="majorHAnsi"/>
          <w:b/>
          <w:sz w:val="24"/>
          <w:szCs w:val="24"/>
        </w:rPr>
      </w:pPr>
    </w:p>
    <w:p w:rsidR="007E101D" w:rsidRDefault="007E101D" w:rsidP="007E101D">
      <w:pPr>
        <w:rPr>
          <w:rFonts w:asciiTheme="majorHAnsi" w:hAnsiTheme="majorHAnsi"/>
          <w:b/>
          <w:sz w:val="24"/>
          <w:szCs w:val="24"/>
        </w:rPr>
      </w:pPr>
    </w:p>
    <w:p w:rsidR="00C44313" w:rsidRDefault="00C44313" w:rsidP="00C12F27">
      <w:pPr>
        <w:rPr>
          <w:rFonts w:asciiTheme="majorHAnsi" w:hAnsiTheme="majorHAnsi"/>
          <w:b/>
          <w:sz w:val="32"/>
          <w:szCs w:val="32"/>
        </w:rPr>
      </w:pPr>
    </w:p>
    <w:p w:rsidR="00C07B43" w:rsidRDefault="00C07B43" w:rsidP="00C12F27">
      <w:pPr>
        <w:rPr>
          <w:rFonts w:asciiTheme="majorHAnsi" w:hAnsiTheme="majorHAnsi"/>
          <w:sz w:val="32"/>
          <w:szCs w:val="32"/>
        </w:rPr>
      </w:pPr>
      <w:r w:rsidRPr="00C07B43">
        <w:rPr>
          <w:rFonts w:asciiTheme="majorHAnsi" w:hAnsiTheme="majorHAnsi"/>
          <w:b/>
          <w:sz w:val="32"/>
          <w:szCs w:val="32"/>
        </w:rPr>
        <w:lastRenderedPageBreak/>
        <w:t>Step Six:</w:t>
      </w:r>
      <w:r>
        <w:rPr>
          <w:rFonts w:asciiTheme="majorHAnsi" w:hAnsiTheme="majorHAnsi"/>
          <w:sz w:val="32"/>
          <w:szCs w:val="32"/>
        </w:rPr>
        <w:t xml:space="preserve"> Allocate Teams to Grade</w:t>
      </w:r>
      <w:r w:rsidR="00532776">
        <w:rPr>
          <w:rFonts w:asciiTheme="majorHAnsi" w:hAnsiTheme="majorHAnsi"/>
          <w:sz w:val="32"/>
          <w:szCs w:val="32"/>
        </w:rPr>
        <w:br/>
      </w:r>
      <w:r w:rsidR="00532776" w:rsidRPr="00532776">
        <w:rPr>
          <w:rFonts w:asciiTheme="majorHAnsi" w:hAnsiTheme="majorHAnsi"/>
          <w:sz w:val="20"/>
          <w:szCs w:val="20"/>
        </w:rPr>
        <w:t>Competition &gt; Grades &gt; Ma</w:t>
      </w:r>
      <w:r w:rsidR="00532776">
        <w:rPr>
          <w:rFonts w:asciiTheme="majorHAnsi" w:hAnsiTheme="majorHAnsi"/>
          <w:sz w:val="20"/>
          <w:szCs w:val="20"/>
        </w:rPr>
        <w:t>intain Grades, Teams and Ladders &gt; Allocate Teams Tab</w:t>
      </w:r>
    </w:p>
    <w:p w:rsidR="00C12F27" w:rsidRDefault="00C44313" w:rsidP="00A16E10">
      <w:pPr>
        <w:pStyle w:val="ListParagraph"/>
        <w:numPr>
          <w:ilvl w:val="0"/>
          <w:numId w:val="4"/>
        </w:numPr>
        <w:rPr>
          <w:rFonts w:asciiTheme="majorHAnsi" w:hAnsiTheme="majorHAnsi"/>
          <w:i/>
          <w:sz w:val="24"/>
          <w:szCs w:val="24"/>
        </w:rPr>
      </w:pPr>
      <w:r>
        <w:rPr>
          <w:noProof/>
          <w:lang w:eastAsia="en-AU"/>
        </w:rPr>
        <w:drawing>
          <wp:anchor distT="0" distB="0" distL="114300" distR="114300" simplePos="0" relativeHeight="251667456" behindDoc="1" locked="0" layoutInCell="1" allowOverlap="1" wp14:anchorId="4E50FBBB" wp14:editId="13D618BE">
            <wp:simplePos x="0" y="0"/>
            <wp:positionH relativeFrom="margin">
              <wp:align>center</wp:align>
            </wp:positionH>
            <wp:positionV relativeFrom="paragraph">
              <wp:posOffset>543836</wp:posOffset>
            </wp:positionV>
            <wp:extent cx="5294189" cy="2644162"/>
            <wp:effectExtent l="19050" t="19050" r="20955" b="22860"/>
            <wp:wrapTight wrapText="bothSides">
              <wp:wrapPolygon edited="0">
                <wp:start x="-78" y="-156"/>
                <wp:lineTo x="-78" y="21631"/>
                <wp:lineTo x="21608" y="21631"/>
                <wp:lineTo x="21608" y="-156"/>
                <wp:lineTo x="-78" y="-15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94189" cy="264416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16E10" w:rsidRPr="00A16E10">
        <w:rPr>
          <w:rFonts w:asciiTheme="majorHAnsi" w:hAnsiTheme="majorHAnsi"/>
          <w:i/>
          <w:sz w:val="24"/>
          <w:szCs w:val="24"/>
        </w:rPr>
        <w:t>Allocate Teams to Grades</w:t>
      </w:r>
      <w:r w:rsidR="00C07B43">
        <w:rPr>
          <w:rFonts w:asciiTheme="majorHAnsi" w:hAnsiTheme="majorHAnsi"/>
          <w:i/>
          <w:sz w:val="24"/>
          <w:szCs w:val="24"/>
        </w:rPr>
        <w:t xml:space="preserve"> </w:t>
      </w:r>
      <w:r w:rsidR="00C07B43">
        <w:rPr>
          <w:rFonts w:asciiTheme="majorHAnsi" w:hAnsiTheme="majorHAnsi"/>
          <w:sz w:val="24"/>
          <w:szCs w:val="24"/>
        </w:rPr>
        <w:t xml:space="preserve">- </w:t>
      </w:r>
      <w:r w:rsidR="00C07B43" w:rsidRPr="00C07B43">
        <w:rPr>
          <w:rFonts w:asciiTheme="majorHAnsi" w:hAnsiTheme="majorHAnsi" w:cs="Arial"/>
          <w:color w:val="333333"/>
          <w:sz w:val="24"/>
          <w:szCs w:val="24"/>
          <w:shd w:val="clear" w:color="auto" w:fill="FFFFFF"/>
        </w:rPr>
        <w:t>This screen allows teams to be allocated to a particular grade for a particular season (i.e. which teams participate within the grade).</w:t>
      </w:r>
    </w:p>
    <w:p w:rsidR="00556C03" w:rsidRDefault="00556C03" w:rsidP="00556C03">
      <w:pPr>
        <w:rPr>
          <w:rFonts w:asciiTheme="majorHAnsi" w:hAnsiTheme="majorHAnsi"/>
          <w:i/>
          <w:sz w:val="24"/>
          <w:szCs w:val="24"/>
        </w:rPr>
      </w:pPr>
    </w:p>
    <w:p w:rsidR="00D72229" w:rsidRDefault="00922D28" w:rsidP="00D72229">
      <w:pPr>
        <w:rPr>
          <w:rFonts w:asciiTheme="majorHAnsi" w:hAnsiTheme="majorHAnsi"/>
          <w:sz w:val="32"/>
          <w:szCs w:val="32"/>
        </w:rPr>
      </w:pPr>
      <w:r>
        <w:rPr>
          <w:rFonts w:asciiTheme="majorHAnsi" w:hAnsiTheme="majorHAnsi"/>
          <w:b/>
          <w:sz w:val="32"/>
          <w:szCs w:val="32"/>
        </w:rPr>
        <w:t xml:space="preserve">Step Seven: </w:t>
      </w:r>
      <w:r>
        <w:rPr>
          <w:rFonts w:asciiTheme="majorHAnsi" w:hAnsiTheme="majorHAnsi"/>
          <w:sz w:val="32"/>
          <w:szCs w:val="32"/>
        </w:rPr>
        <w:t>Assign Ladders</w:t>
      </w:r>
      <w:r w:rsidR="00532776">
        <w:rPr>
          <w:rFonts w:asciiTheme="majorHAnsi" w:hAnsiTheme="majorHAnsi"/>
          <w:sz w:val="32"/>
          <w:szCs w:val="32"/>
        </w:rPr>
        <w:br/>
      </w:r>
      <w:r w:rsidR="00532776" w:rsidRPr="00532776">
        <w:rPr>
          <w:rFonts w:asciiTheme="majorHAnsi" w:hAnsiTheme="majorHAnsi"/>
          <w:sz w:val="20"/>
          <w:szCs w:val="20"/>
        </w:rPr>
        <w:t>Competition &gt; Grades &gt; Ma</w:t>
      </w:r>
      <w:r w:rsidR="00532776">
        <w:rPr>
          <w:rFonts w:asciiTheme="majorHAnsi" w:hAnsiTheme="majorHAnsi"/>
          <w:sz w:val="20"/>
          <w:szCs w:val="20"/>
        </w:rPr>
        <w:t>intain Grades, Teams and Ladders &gt; Ladders Tab</w:t>
      </w:r>
    </w:p>
    <w:p w:rsidR="00D72229" w:rsidRPr="00D72229" w:rsidRDefault="00AC6F37" w:rsidP="00D72229">
      <w:pPr>
        <w:pStyle w:val="ListParagraph"/>
        <w:numPr>
          <w:ilvl w:val="0"/>
          <w:numId w:val="4"/>
        </w:numPr>
        <w:rPr>
          <w:rFonts w:asciiTheme="majorHAnsi" w:hAnsiTheme="majorHAnsi"/>
          <w:sz w:val="32"/>
          <w:szCs w:val="32"/>
        </w:rPr>
      </w:pPr>
      <w:r w:rsidRPr="00D72229">
        <w:rPr>
          <w:rFonts w:asciiTheme="majorHAnsi" w:hAnsiTheme="majorHAnsi"/>
          <w:i/>
          <w:sz w:val="24"/>
          <w:szCs w:val="24"/>
        </w:rPr>
        <w:t>Add New Ladder</w:t>
      </w:r>
      <w:r w:rsidRPr="00D72229">
        <w:rPr>
          <w:rFonts w:asciiTheme="majorHAnsi" w:hAnsiTheme="majorHAnsi"/>
          <w:sz w:val="24"/>
          <w:szCs w:val="24"/>
        </w:rPr>
        <w:t xml:space="preserve"> - </w:t>
      </w:r>
      <w:r w:rsidR="00852C0B" w:rsidRPr="00D72229">
        <w:rPr>
          <w:rFonts w:asciiTheme="majorHAnsi" w:hAnsiTheme="majorHAnsi" w:cs="Arial"/>
          <w:color w:val="333333"/>
          <w:sz w:val="24"/>
          <w:szCs w:val="24"/>
        </w:rPr>
        <w:t>This page allows ladders to be set up and modified within a grade and season. Summary of ladder features:</w:t>
      </w:r>
    </w:p>
    <w:p w:rsidR="00D72229" w:rsidRPr="00D72229" w:rsidRDefault="00852C0B" w:rsidP="004A09C8">
      <w:pPr>
        <w:pStyle w:val="ListParagraph"/>
        <w:numPr>
          <w:ilvl w:val="1"/>
          <w:numId w:val="6"/>
        </w:numPr>
        <w:rPr>
          <w:rFonts w:asciiTheme="majorHAnsi" w:hAnsiTheme="majorHAnsi"/>
          <w:sz w:val="32"/>
          <w:szCs w:val="32"/>
        </w:rPr>
      </w:pPr>
      <w:r w:rsidRPr="00D72229">
        <w:rPr>
          <w:rFonts w:asciiTheme="majorHAnsi" w:eastAsia="Times New Roman" w:hAnsiTheme="majorHAnsi" w:cs="Arial"/>
          <w:color w:val="333333"/>
          <w:sz w:val="24"/>
          <w:szCs w:val="24"/>
          <w:lang w:eastAsia="en-AU"/>
        </w:rPr>
        <w:t>Any number of ladders can be set up for a particular grade and season.</w:t>
      </w:r>
    </w:p>
    <w:p w:rsidR="00D72229" w:rsidRPr="00D72229" w:rsidRDefault="00852C0B" w:rsidP="004A09C8">
      <w:pPr>
        <w:pStyle w:val="ListParagraph"/>
        <w:numPr>
          <w:ilvl w:val="1"/>
          <w:numId w:val="6"/>
        </w:numPr>
        <w:rPr>
          <w:rFonts w:asciiTheme="majorHAnsi" w:hAnsiTheme="majorHAnsi"/>
          <w:sz w:val="32"/>
          <w:szCs w:val="32"/>
        </w:rPr>
      </w:pPr>
      <w:r w:rsidRPr="00D72229">
        <w:rPr>
          <w:rFonts w:asciiTheme="majorHAnsi" w:eastAsia="Times New Roman" w:hAnsiTheme="majorHAnsi" w:cs="Arial"/>
          <w:color w:val="333333"/>
          <w:sz w:val="24"/>
          <w:szCs w:val="24"/>
          <w:lang w:eastAsia="en-AU"/>
        </w:rPr>
        <w:t>Each ladder can include all matches, or optionally filter the matches by one or more match formats.</w:t>
      </w:r>
    </w:p>
    <w:p w:rsidR="00922D28" w:rsidRPr="00D72229" w:rsidRDefault="00852C0B" w:rsidP="004A09C8">
      <w:pPr>
        <w:pStyle w:val="ListParagraph"/>
        <w:numPr>
          <w:ilvl w:val="1"/>
          <w:numId w:val="6"/>
        </w:numPr>
        <w:rPr>
          <w:rFonts w:asciiTheme="majorHAnsi" w:hAnsiTheme="majorHAnsi"/>
          <w:sz w:val="32"/>
          <w:szCs w:val="32"/>
        </w:rPr>
      </w:pPr>
      <w:r w:rsidRPr="00D72229">
        <w:rPr>
          <w:rFonts w:asciiTheme="majorHAnsi" w:eastAsia="Times New Roman" w:hAnsiTheme="majorHAnsi" w:cs="Arial"/>
          <w:color w:val="333333"/>
          <w:sz w:val="24"/>
          <w:szCs w:val="24"/>
          <w:lang w:eastAsia="en-AU"/>
        </w:rPr>
        <w:t>Ladders can each have completely different settings, h</w:t>
      </w:r>
      <w:r w:rsidR="009115F9">
        <w:rPr>
          <w:rFonts w:asciiTheme="majorHAnsi" w:eastAsia="Times New Roman" w:hAnsiTheme="majorHAnsi" w:cs="Arial"/>
          <w:color w:val="333333"/>
          <w:sz w:val="24"/>
          <w:szCs w:val="24"/>
          <w:lang w:eastAsia="en-AU"/>
        </w:rPr>
        <w:t>owever must all share the same l</w:t>
      </w:r>
      <w:r w:rsidRPr="00D72229">
        <w:rPr>
          <w:rFonts w:asciiTheme="majorHAnsi" w:eastAsia="Times New Roman" w:hAnsiTheme="majorHAnsi" w:cs="Arial"/>
          <w:color w:val="333333"/>
          <w:sz w:val="24"/>
          <w:szCs w:val="24"/>
          <w:lang w:eastAsia="en-AU"/>
        </w:rPr>
        <w:t xml:space="preserve">adder </w:t>
      </w:r>
      <w:proofErr w:type="gramStart"/>
      <w:r w:rsidRPr="00D72229">
        <w:rPr>
          <w:rFonts w:asciiTheme="majorHAnsi" w:eastAsia="Times New Roman" w:hAnsiTheme="majorHAnsi" w:cs="Arial"/>
          <w:color w:val="333333"/>
          <w:sz w:val="24"/>
          <w:szCs w:val="24"/>
          <w:lang w:eastAsia="en-AU"/>
        </w:rPr>
        <w:t>points</w:t>
      </w:r>
      <w:proofErr w:type="gramEnd"/>
      <w:r w:rsidRPr="00D72229">
        <w:rPr>
          <w:rFonts w:asciiTheme="majorHAnsi" w:eastAsia="Times New Roman" w:hAnsiTheme="majorHAnsi" w:cs="Arial"/>
          <w:color w:val="333333"/>
          <w:sz w:val="24"/>
          <w:szCs w:val="24"/>
          <w:lang w:eastAsia="en-AU"/>
        </w:rPr>
        <w:t xml:space="preserve"> scheme.</w:t>
      </w:r>
    </w:p>
    <w:p w:rsidR="00922D28" w:rsidRDefault="00922D28" w:rsidP="00556C03">
      <w:pPr>
        <w:rPr>
          <w:rFonts w:asciiTheme="majorHAnsi" w:hAnsiTheme="majorHAnsi"/>
          <w:i/>
          <w:sz w:val="24"/>
          <w:szCs w:val="24"/>
        </w:rPr>
      </w:pPr>
    </w:p>
    <w:p w:rsidR="00D72229" w:rsidRDefault="00BA5403" w:rsidP="00556C03">
      <w:pPr>
        <w:rPr>
          <w:rFonts w:asciiTheme="majorHAnsi" w:hAnsiTheme="majorHAnsi"/>
          <w:i/>
          <w:sz w:val="24"/>
          <w:szCs w:val="24"/>
        </w:rPr>
      </w:pPr>
      <w:r>
        <w:rPr>
          <w:noProof/>
          <w:lang w:eastAsia="en-AU"/>
        </w:rPr>
        <w:drawing>
          <wp:anchor distT="0" distB="0" distL="114300" distR="114300" simplePos="0" relativeHeight="251668480" behindDoc="1" locked="0" layoutInCell="1" allowOverlap="1" wp14:anchorId="44FABC67" wp14:editId="621A98DA">
            <wp:simplePos x="0" y="0"/>
            <wp:positionH relativeFrom="margin">
              <wp:posOffset>837538</wp:posOffset>
            </wp:positionH>
            <wp:positionV relativeFrom="paragraph">
              <wp:posOffset>-262946</wp:posOffset>
            </wp:positionV>
            <wp:extent cx="3801745" cy="2607945"/>
            <wp:effectExtent l="19050" t="19050" r="27305" b="20955"/>
            <wp:wrapTight wrapText="bothSides">
              <wp:wrapPolygon edited="0">
                <wp:start x="-108" y="-158"/>
                <wp:lineTo x="-108" y="21616"/>
                <wp:lineTo x="21647" y="21616"/>
                <wp:lineTo x="21647" y="-158"/>
                <wp:lineTo x="-108" y="-15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01745" cy="26079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D72229" w:rsidRDefault="00D72229" w:rsidP="00556C03">
      <w:pPr>
        <w:rPr>
          <w:rFonts w:asciiTheme="majorHAnsi" w:hAnsiTheme="majorHAnsi"/>
          <w:i/>
          <w:sz w:val="24"/>
          <w:szCs w:val="24"/>
        </w:rPr>
      </w:pPr>
    </w:p>
    <w:p w:rsidR="00D72229" w:rsidRDefault="00D72229" w:rsidP="00556C03">
      <w:pPr>
        <w:rPr>
          <w:rFonts w:asciiTheme="majorHAnsi" w:hAnsiTheme="majorHAnsi"/>
          <w:i/>
          <w:sz w:val="24"/>
          <w:szCs w:val="24"/>
        </w:rPr>
      </w:pPr>
    </w:p>
    <w:p w:rsidR="00D72229" w:rsidRDefault="00D72229" w:rsidP="00556C03">
      <w:pPr>
        <w:rPr>
          <w:rFonts w:asciiTheme="majorHAnsi" w:hAnsiTheme="majorHAnsi"/>
          <w:i/>
          <w:sz w:val="24"/>
          <w:szCs w:val="24"/>
        </w:rPr>
      </w:pPr>
    </w:p>
    <w:p w:rsidR="00D72229" w:rsidRDefault="00D72229" w:rsidP="00556C03">
      <w:pPr>
        <w:rPr>
          <w:rFonts w:asciiTheme="majorHAnsi" w:hAnsiTheme="majorHAnsi"/>
          <w:i/>
          <w:sz w:val="24"/>
          <w:szCs w:val="24"/>
        </w:rPr>
      </w:pPr>
    </w:p>
    <w:p w:rsidR="00D72229" w:rsidRDefault="00D72229" w:rsidP="00556C03">
      <w:pPr>
        <w:rPr>
          <w:rFonts w:asciiTheme="majorHAnsi" w:hAnsiTheme="majorHAnsi"/>
          <w:i/>
          <w:sz w:val="24"/>
          <w:szCs w:val="24"/>
        </w:rPr>
      </w:pPr>
    </w:p>
    <w:p w:rsidR="00E77E78" w:rsidRDefault="00E77E78" w:rsidP="00556C03">
      <w:pPr>
        <w:rPr>
          <w:rFonts w:asciiTheme="majorHAnsi" w:hAnsiTheme="majorHAnsi"/>
          <w:i/>
          <w:sz w:val="24"/>
          <w:szCs w:val="24"/>
        </w:rPr>
      </w:pPr>
    </w:p>
    <w:p w:rsidR="00E77E78" w:rsidRDefault="00E77E78" w:rsidP="00556C03">
      <w:pPr>
        <w:rPr>
          <w:rFonts w:asciiTheme="majorHAnsi" w:hAnsiTheme="majorHAnsi"/>
          <w:i/>
          <w:sz w:val="24"/>
          <w:szCs w:val="24"/>
        </w:rPr>
      </w:pPr>
    </w:p>
    <w:p w:rsidR="00922D28" w:rsidRDefault="008A1D89" w:rsidP="00556C03">
      <w:pPr>
        <w:rPr>
          <w:rFonts w:asciiTheme="majorHAnsi" w:hAnsiTheme="majorHAnsi"/>
          <w:sz w:val="32"/>
          <w:szCs w:val="32"/>
        </w:rPr>
      </w:pPr>
      <w:r w:rsidRPr="008A1D89">
        <w:rPr>
          <w:rFonts w:asciiTheme="majorHAnsi" w:hAnsiTheme="majorHAnsi"/>
          <w:b/>
          <w:sz w:val="32"/>
          <w:szCs w:val="32"/>
        </w:rPr>
        <w:lastRenderedPageBreak/>
        <w:t>Step Eight</w:t>
      </w:r>
      <w:r>
        <w:rPr>
          <w:rFonts w:asciiTheme="majorHAnsi" w:hAnsiTheme="majorHAnsi"/>
          <w:b/>
          <w:sz w:val="32"/>
          <w:szCs w:val="32"/>
        </w:rPr>
        <w:t>:</w:t>
      </w:r>
      <w:r w:rsidRPr="008A1D89">
        <w:rPr>
          <w:rFonts w:asciiTheme="majorHAnsi" w:hAnsiTheme="majorHAnsi"/>
          <w:b/>
          <w:sz w:val="32"/>
          <w:szCs w:val="32"/>
        </w:rPr>
        <w:t xml:space="preserve"> </w:t>
      </w:r>
      <w:r w:rsidRPr="008A1D89">
        <w:rPr>
          <w:rFonts w:asciiTheme="majorHAnsi" w:hAnsiTheme="majorHAnsi"/>
          <w:sz w:val="32"/>
          <w:szCs w:val="32"/>
        </w:rPr>
        <w:t>Create Draw</w:t>
      </w:r>
    </w:p>
    <w:p w:rsidR="00D72229" w:rsidRPr="008C75B1" w:rsidRDefault="008C75B1" w:rsidP="00F51A3D">
      <w:pPr>
        <w:pStyle w:val="ListParagraph"/>
        <w:numPr>
          <w:ilvl w:val="0"/>
          <w:numId w:val="4"/>
        </w:numPr>
        <w:spacing w:line="240" w:lineRule="auto"/>
        <w:ind w:left="360"/>
        <w:rPr>
          <w:rFonts w:asciiTheme="majorHAnsi" w:hAnsiTheme="majorHAnsi"/>
          <w:sz w:val="24"/>
          <w:szCs w:val="24"/>
        </w:rPr>
      </w:pPr>
      <w:r w:rsidRPr="008C75B1">
        <w:rPr>
          <w:rFonts w:asciiTheme="majorHAnsi" w:hAnsiTheme="majorHAnsi"/>
          <w:i/>
          <w:sz w:val="24"/>
          <w:szCs w:val="24"/>
        </w:rPr>
        <w:t xml:space="preserve">Enter Draw Information </w:t>
      </w:r>
    </w:p>
    <w:p w:rsidR="00541370" w:rsidRDefault="00D72229" w:rsidP="00556C03">
      <w:pPr>
        <w:rPr>
          <w:rFonts w:asciiTheme="majorHAnsi" w:hAnsiTheme="majorHAnsi"/>
          <w:sz w:val="32"/>
          <w:szCs w:val="32"/>
        </w:rPr>
      </w:pPr>
      <w:r>
        <w:rPr>
          <w:noProof/>
          <w:lang w:eastAsia="en-AU"/>
        </w:rPr>
        <w:drawing>
          <wp:anchor distT="0" distB="0" distL="114300" distR="114300" simplePos="0" relativeHeight="251669504" behindDoc="1" locked="0" layoutInCell="1" allowOverlap="1" wp14:anchorId="0F16AD78" wp14:editId="740981EC">
            <wp:simplePos x="0" y="0"/>
            <wp:positionH relativeFrom="margin">
              <wp:posOffset>201930</wp:posOffset>
            </wp:positionH>
            <wp:positionV relativeFrom="paragraph">
              <wp:posOffset>50772</wp:posOffset>
            </wp:positionV>
            <wp:extent cx="5136515" cy="5559425"/>
            <wp:effectExtent l="19050" t="19050" r="26035" b="22225"/>
            <wp:wrapTight wrapText="bothSides">
              <wp:wrapPolygon edited="0">
                <wp:start x="-80" y="-74"/>
                <wp:lineTo x="-80" y="21612"/>
                <wp:lineTo x="21629" y="21612"/>
                <wp:lineTo x="21629" y="-74"/>
                <wp:lineTo x="-80" y="-7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36515" cy="55594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41370" w:rsidRDefault="00541370"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0E4D96" w:rsidRDefault="000E4D96" w:rsidP="00556C03">
      <w:pPr>
        <w:rPr>
          <w:rFonts w:asciiTheme="majorHAnsi" w:hAnsiTheme="majorHAnsi"/>
          <w:b/>
          <w:sz w:val="32"/>
          <w:szCs w:val="32"/>
        </w:rPr>
      </w:pPr>
    </w:p>
    <w:p w:rsidR="004617CD" w:rsidRDefault="004617CD" w:rsidP="00556C03">
      <w:pPr>
        <w:rPr>
          <w:rFonts w:asciiTheme="majorHAnsi" w:hAnsiTheme="majorHAnsi"/>
          <w:b/>
          <w:sz w:val="32"/>
          <w:szCs w:val="32"/>
        </w:rPr>
      </w:pPr>
    </w:p>
    <w:p w:rsidR="004617CD" w:rsidRPr="004617CD" w:rsidRDefault="004617CD" w:rsidP="004617CD">
      <w:pPr>
        <w:pStyle w:val="ListParagraph"/>
        <w:numPr>
          <w:ilvl w:val="0"/>
          <w:numId w:val="4"/>
        </w:numPr>
        <w:rPr>
          <w:rFonts w:asciiTheme="majorHAnsi" w:hAnsiTheme="majorHAnsi"/>
          <w:b/>
          <w:sz w:val="32"/>
          <w:szCs w:val="32"/>
        </w:rPr>
      </w:pPr>
      <w:r>
        <w:rPr>
          <w:rFonts w:asciiTheme="majorHAnsi" w:hAnsiTheme="majorHAnsi"/>
          <w:i/>
          <w:sz w:val="24"/>
          <w:szCs w:val="24"/>
        </w:rPr>
        <w:t>Venue Allocation Method</w:t>
      </w:r>
      <w:r w:rsidR="00C8352D">
        <w:rPr>
          <w:rFonts w:asciiTheme="majorHAnsi" w:hAnsiTheme="majorHAnsi"/>
          <w:i/>
          <w:sz w:val="24"/>
          <w:szCs w:val="24"/>
        </w:rPr>
        <w:t xml:space="preserve">: </w:t>
      </w:r>
      <w:r>
        <w:rPr>
          <w:rFonts w:asciiTheme="majorHAnsi" w:hAnsiTheme="majorHAnsi"/>
          <w:i/>
          <w:sz w:val="24"/>
          <w:szCs w:val="24"/>
        </w:rPr>
        <w:br/>
      </w:r>
      <w:r>
        <w:rPr>
          <w:rFonts w:asciiTheme="majorHAnsi" w:hAnsiTheme="majorHAnsi"/>
          <w:sz w:val="24"/>
          <w:szCs w:val="24"/>
        </w:rPr>
        <w:t xml:space="preserve">Home and Away – Venues and start times are allocated according to the settings for the Home Team in the TEAM settings tab under Grade Management. Typically, this is for club based competitions that may alternate venues. </w:t>
      </w:r>
    </w:p>
    <w:p w:rsidR="004617CD" w:rsidRPr="00E370B7" w:rsidRDefault="004617CD" w:rsidP="00E370B7">
      <w:pPr>
        <w:pStyle w:val="ListParagraph"/>
        <w:numPr>
          <w:ilvl w:val="0"/>
          <w:numId w:val="10"/>
        </w:numPr>
        <w:spacing w:after="0" w:line="240" w:lineRule="auto"/>
        <w:contextualSpacing w:val="0"/>
      </w:pPr>
      <w:r>
        <w:rPr>
          <w:rFonts w:asciiTheme="majorHAnsi" w:hAnsiTheme="majorHAnsi"/>
          <w:sz w:val="24"/>
          <w:szCs w:val="24"/>
        </w:rPr>
        <w:t xml:space="preserve">Fixture Slots </w:t>
      </w:r>
      <w:proofErr w:type="gramStart"/>
      <w:r>
        <w:rPr>
          <w:rFonts w:asciiTheme="majorHAnsi" w:hAnsiTheme="majorHAnsi"/>
          <w:sz w:val="24"/>
          <w:szCs w:val="24"/>
        </w:rPr>
        <w:t xml:space="preserve">– </w:t>
      </w:r>
      <w:r w:rsidR="00E370B7">
        <w:rPr>
          <w:rFonts w:asciiTheme="majorHAnsi" w:hAnsiTheme="majorHAnsi"/>
          <w:sz w:val="24"/>
          <w:szCs w:val="24"/>
        </w:rPr>
        <w:t xml:space="preserve"> </w:t>
      </w:r>
      <w:r w:rsidRPr="00E370B7">
        <w:rPr>
          <w:rFonts w:asciiTheme="majorHAnsi" w:hAnsiTheme="majorHAnsi"/>
          <w:sz w:val="24"/>
          <w:szCs w:val="24"/>
        </w:rPr>
        <w:t>Venues</w:t>
      </w:r>
      <w:proofErr w:type="gramEnd"/>
      <w:r w:rsidRPr="00E370B7">
        <w:rPr>
          <w:rFonts w:asciiTheme="majorHAnsi" w:hAnsiTheme="majorHAnsi"/>
          <w:sz w:val="24"/>
          <w:szCs w:val="24"/>
        </w:rPr>
        <w:t xml:space="preserve"> and start times are allocated according to the fixture slots as def</w:t>
      </w:r>
      <w:r w:rsidR="00C8352D" w:rsidRPr="00E370B7">
        <w:rPr>
          <w:rFonts w:asciiTheme="majorHAnsi" w:hAnsiTheme="majorHAnsi"/>
          <w:sz w:val="24"/>
          <w:szCs w:val="24"/>
        </w:rPr>
        <w:t>ined for this grade and season</w:t>
      </w:r>
      <w:r w:rsidR="00E370B7" w:rsidRPr="00E370B7">
        <w:rPr>
          <w:rFonts w:asciiTheme="majorHAnsi" w:hAnsiTheme="majorHAnsi"/>
          <w:sz w:val="24"/>
          <w:szCs w:val="24"/>
        </w:rPr>
        <w:t xml:space="preserve">. </w:t>
      </w:r>
      <w:r w:rsidR="00E370B7" w:rsidRPr="00E370B7">
        <w:rPr>
          <w:rFonts w:asciiTheme="majorHAnsi" w:hAnsiTheme="majorHAnsi"/>
          <w:sz w:val="24"/>
          <w:szCs w:val="24"/>
        </w:rPr>
        <w:t>To create fixture slots users will need to head to Competition &gt; Draws &gt; Configure Start Times</w:t>
      </w:r>
      <w:r w:rsidRPr="00E370B7">
        <w:rPr>
          <w:rFonts w:asciiTheme="majorHAnsi" w:hAnsiTheme="majorHAnsi"/>
          <w:sz w:val="24"/>
          <w:szCs w:val="24"/>
        </w:rPr>
        <w:t xml:space="preserve">. Typically, this is for competitions run out of a select number of venues. </w:t>
      </w:r>
    </w:p>
    <w:p w:rsidR="004617CD" w:rsidRPr="004617CD" w:rsidRDefault="004617CD" w:rsidP="004617CD">
      <w:pPr>
        <w:rPr>
          <w:rFonts w:asciiTheme="majorHAnsi" w:hAnsiTheme="majorHAnsi"/>
          <w:b/>
          <w:sz w:val="32"/>
          <w:szCs w:val="32"/>
        </w:rPr>
      </w:pPr>
    </w:p>
    <w:p w:rsidR="000E4D96" w:rsidRPr="008C75B1" w:rsidRDefault="008641ED" w:rsidP="000E4D96">
      <w:pPr>
        <w:pStyle w:val="NormalWeb"/>
        <w:numPr>
          <w:ilvl w:val="0"/>
          <w:numId w:val="4"/>
        </w:numPr>
        <w:shd w:val="clear" w:color="auto" w:fill="FFFFFF"/>
        <w:spacing w:line="234" w:lineRule="atLeast"/>
        <w:rPr>
          <w:rFonts w:ascii="Arial" w:hAnsi="Arial" w:cs="Arial"/>
          <w:color w:val="333333"/>
          <w:sz w:val="18"/>
          <w:szCs w:val="18"/>
        </w:rPr>
      </w:pPr>
      <w:r>
        <w:rPr>
          <w:noProof/>
        </w:rPr>
        <w:lastRenderedPageBreak/>
        <w:drawing>
          <wp:anchor distT="0" distB="0" distL="114300" distR="114300" simplePos="0" relativeHeight="251670528" behindDoc="1" locked="0" layoutInCell="1" allowOverlap="1" wp14:anchorId="34B9FF41" wp14:editId="5E824072">
            <wp:simplePos x="0" y="0"/>
            <wp:positionH relativeFrom="margin">
              <wp:align>right</wp:align>
            </wp:positionH>
            <wp:positionV relativeFrom="paragraph">
              <wp:posOffset>510237</wp:posOffset>
            </wp:positionV>
            <wp:extent cx="5424719" cy="448717"/>
            <wp:effectExtent l="19050" t="19050" r="24130" b="27940"/>
            <wp:wrapTight wrapText="bothSides">
              <wp:wrapPolygon edited="0">
                <wp:start x="-76" y="-918"/>
                <wp:lineTo x="-76" y="22028"/>
                <wp:lineTo x="21620" y="22028"/>
                <wp:lineTo x="21620" y="-918"/>
                <wp:lineTo x="-76" y="-918"/>
              </wp:wrapPolygon>
            </wp:wrapTight>
            <wp:docPr id="11" name="Picture 11" descr="C:\Users\pfarrell\AppData\Local\Temp\SNAGHTMLbc96a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rrell\AppData\Local\Temp\SNAGHTMLbc96a9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4719" cy="44871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E4D96" w:rsidRPr="000E4D96">
        <w:rPr>
          <w:rFonts w:asciiTheme="majorHAnsi" w:hAnsiTheme="majorHAnsi"/>
          <w:i/>
        </w:rPr>
        <w:t xml:space="preserve">Manage Date Ranges </w:t>
      </w:r>
      <w:r w:rsidR="000E4D96">
        <w:rPr>
          <w:rFonts w:asciiTheme="majorHAnsi" w:hAnsiTheme="majorHAnsi"/>
        </w:rPr>
        <w:t xml:space="preserve">- </w:t>
      </w:r>
      <w:r w:rsidR="000E4D96" w:rsidRPr="000E4D96">
        <w:rPr>
          <w:rFonts w:asciiTheme="majorHAnsi" w:hAnsiTheme="majorHAnsi" w:cs="Arial"/>
          <w:color w:val="333333"/>
        </w:rPr>
        <w:t xml:space="preserve">The non-playing date groupings page allows for the </w:t>
      </w:r>
      <w:proofErr w:type="gramStart"/>
      <w:r w:rsidR="000E4D96" w:rsidRPr="000E4D96">
        <w:rPr>
          <w:rFonts w:asciiTheme="majorHAnsi" w:hAnsiTheme="majorHAnsi" w:cs="Arial"/>
          <w:color w:val="333333"/>
        </w:rPr>
        <w:t>organisation</w:t>
      </w:r>
      <w:proofErr w:type="gramEnd"/>
      <w:r w:rsidR="000E4D96" w:rsidRPr="000E4D96">
        <w:rPr>
          <w:rFonts w:asciiTheme="majorHAnsi" w:hAnsiTheme="majorHAnsi" w:cs="Arial"/>
          <w:color w:val="333333"/>
        </w:rPr>
        <w:t xml:space="preserve"> of multiple date range's under a single heading. (</w:t>
      </w:r>
      <w:proofErr w:type="spellStart"/>
      <w:proofErr w:type="gramStart"/>
      <w:r w:rsidR="000E4D96" w:rsidRPr="000E4D96">
        <w:rPr>
          <w:rFonts w:asciiTheme="majorHAnsi" w:hAnsiTheme="majorHAnsi" w:cs="Arial"/>
          <w:color w:val="333333"/>
        </w:rPr>
        <w:t>eg</w:t>
      </w:r>
      <w:proofErr w:type="spellEnd"/>
      <w:proofErr w:type="gramEnd"/>
      <w:r w:rsidR="000E4D96" w:rsidRPr="000E4D96">
        <w:rPr>
          <w:rFonts w:asciiTheme="majorHAnsi" w:hAnsiTheme="majorHAnsi" w:cs="Arial"/>
          <w:color w:val="333333"/>
        </w:rPr>
        <w:t>: School Holidays).</w:t>
      </w:r>
    </w:p>
    <w:p w:rsidR="008C75B1" w:rsidRPr="008C75B1" w:rsidRDefault="008C75B1" w:rsidP="008C75B1">
      <w:pPr>
        <w:pStyle w:val="NormalWeb"/>
        <w:shd w:val="clear" w:color="auto" w:fill="FFFFFF"/>
        <w:spacing w:line="234" w:lineRule="atLeast"/>
        <w:rPr>
          <w:rFonts w:ascii="Arial" w:hAnsi="Arial" w:cs="Arial"/>
          <w:color w:val="333333"/>
          <w:sz w:val="18"/>
          <w:szCs w:val="18"/>
        </w:rPr>
      </w:pPr>
    </w:p>
    <w:p w:rsidR="008C75B1" w:rsidRPr="008C75B1" w:rsidRDefault="008C75B1" w:rsidP="000E4D96">
      <w:pPr>
        <w:pStyle w:val="NormalWeb"/>
        <w:numPr>
          <w:ilvl w:val="0"/>
          <w:numId w:val="4"/>
        </w:numPr>
        <w:shd w:val="clear" w:color="auto" w:fill="FFFFFF"/>
        <w:spacing w:line="234" w:lineRule="atLeast"/>
        <w:rPr>
          <w:rFonts w:asciiTheme="majorHAnsi" w:hAnsiTheme="majorHAnsi" w:cs="Arial"/>
          <w:i/>
          <w:color w:val="333333"/>
          <w:sz w:val="18"/>
          <w:szCs w:val="18"/>
        </w:rPr>
      </w:pPr>
      <w:r w:rsidRPr="008C75B1">
        <w:rPr>
          <w:rFonts w:asciiTheme="majorHAnsi" w:hAnsiTheme="majorHAnsi"/>
          <w:i/>
          <w:noProof/>
        </w:rPr>
        <w:t>Set Round Dates and Times</w:t>
      </w:r>
      <w:r>
        <w:rPr>
          <w:rFonts w:asciiTheme="majorHAnsi" w:hAnsiTheme="majorHAnsi"/>
          <w:i/>
          <w:noProof/>
        </w:rPr>
        <w:t xml:space="preserve"> </w:t>
      </w:r>
      <w:r>
        <w:rPr>
          <w:rFonts w:asciiTheme="majorHAnsi" w:hAnsiTheme="majorHAnsi"/>
          <w:noProof/>
        </w:rPr>
        <w:t xml:space="preserve">- </w:t>
      </w:r>
      <w:r w:rsidRPr="008C75B1">
        <w:rPr>
          <w:rFonts w:asciiTheme="majorHAnsi" w:hAnsiTheme="majorHAnsi" w:cs="Arial"/>
          <w:color w:val="333333"/>
          <w:shd w:val="clear" w:color="auto" w:fill="FFFFFF"/>
        </w:rPr>
        <w:t>The Draw Creator calculates the dates for each round of matches according to the settings entered in the first two pages. This page allows those dates to be changed</w:t>
      </w:r>
      <w:r>
        <w:rPr>
          <w:rFonts w:asciiTheme="majorHAnsi" w:hAnsiTheme="majorHAnsi" w:cs="Arial"/>
          <w:color w:val="333333"/>
          <w:shd w:val="clear" w:color="auto" w:fill="FFFFFF"/>
        </w:rPr>
        <w:t>.</w:t>
      </w:r>
    </w:p>
    <w:p w:rsidR="008C75B1" w:rsidRPr="008C75B1" w:rsidRDefault="008C75B1" w:rsidP="008C75B1">
      <w:pPr>
        <w:pStyle w:val="NormalWeb"/>
        <w:shd w:val="clear" w:color="auto" w:fill="FFFFFF"/>
        <w:spacing w:line="234" w:lineRule="atLeast"/>
        <w:ind w:left="720"/>
        <w:rPr>
          <w:rFonts w:asciiTheme="majorHAnsi" w:hAnsiTheme="majorHAnsi" w:cs="Arial"/>
          <w:i/>
          <w:color w:val="333333"/>
          <w:sz w:val="18"/>
          <w:szCs w:val="18"/>
        </w:rPr>
      </w:pPr>
      <w:r>
        <w:rPr>
          <w:noProof/>
        </w:rPr>
        <w:drawing>
          <wp:anchor distT="0" distB="0" distL="114300" distR="114300" simplePos="0" relativeHeight="251671552" behindDoc="1" locked="0" layoutInCell="1" allowOverlap="1">
            <wp:simplePos x="0" y="0"/>
            <wp:positionH relativeFrom="column">
              <wp:posOffset>477078</wp:posOffset>
            </wp:positionH>
            <wp:positionV relativeFrom="paragraph">
              <wp:posOffset>19105</wp:posOffset>
            </wp:positionV>
            <wp:extent cx="2574713" cy="2133996"/>
            <wp:effectExtent l="19050" t="19050" r="16510" b="19050"/>
            <wp:wrapTight wrapText="bothSides">
              <wp:wrapPolygon edited="0">
                <wp:start x="-160" y="-193"/>
                <wp:lineTo x="-160" y="21600"/>
                <wp:lineTo x="21579" y="21600"/>
                <wp:lineTo x="21579" y="-193"/>
                <wp:lineTo x="-160" y="-193"/>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74713" cy="213399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0E4D96" w:rsidRDefault="000E4D96"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Default="007F70E8" w:rsidP="000E4D96">
      <w:pPr>
        <w:pStyle w:val="ListParagraph"/>
        <w:rPr>
          <w:rFonts w:asciiTheme="majorHAnsi" w:hAnsiTheme="majorHAnsi"/>
          <w:i/>
          <w:sz w:val="24"/>
          <w:szCs w:val="24"/>
        </w:rPr>
      </w:pPr>
    </w:p>
    <w:p w:rsidR="007F70E8" w:rsidRPr="00460709" w:rsidRDefault="007F70E8" w:rsidP="007F70E8">
      <w:pPr>
        <w:pStyle w:val="ListParagraph"/>
        <w:numPr>
          <w:ilvl w:val="0"/>
          <w:numId w:val="4"/>
        </w:numPr>
        <w:rPr>
          <w:rFonts w:asciiTheme="majorHAnsi" w:hAnsiTheme="majorHAnsi"/>
          <w:i/>
          <w:sz w:val="24"/>
          <w:szCs w:val="24"/>
        </w:rPr>
      </w:pPr>
      <w:r>
        <w:rPr>
          <w:rFonts w:asciiTheme="majorHAnsi" w:hAnsiTheme="majorHAnsi"/>
          <w:i/>
          <w:sz w:val="24"/>
          <w:szCs w:val="24"/>
        </w:rPr>
        <w:t>Venue Selection</w:t>
      </w:r>
      <w:r w:rsidR="00906B81">
        <w:rPr>
          <w:rFonts w:asciiTheme="majorHAnsi" w:hAnsiTheme="majorHAnsi"/>
          <w:i/>
          <w:sz w:val="24"/>
          <w:szCs w:val="24"/>
        </w:rPr>
        <w:t xml:space="preserve"> </w:t>
      </w:r>
      <w:r w:rsidR="00906B81">
        <w:rPr>
          <w:rFonts w:asciiTheme="majorHAnsi" w:hAnsiTheme="majorHAnsi"/>
          <w:sz w:val="24"/>
          <w:szCs w:val="24"/>
        </w:rPr>
        <w:t xml:space="preserve">- </w:t>
      </w:r>
      <w:r w:rsidR="00906B81" w:rsidRPr="00906B81">
        <w:rPr>
          <w:rFonts w:asciiTheme="majorHAnsi" w:hAnsiTheme="majorHAnsi" w:cs="Arial"/>
          <w:color w:val="333333"/>
          <w:sz w:val="24"/>
          <w:szCs w:val="24"/>
          <w:shd w:val="clear" w:color="auto" w:fill="FFFFFF"/>
        </w:rPr>
        <w:t>This screen allows for settings relevant to the "Fixture Slot" Venue Allocation mode and is not displayed if the "Home and Away" mode is selected</w:t>
      </w:r>
      <w:r w:rsidR="008641ED">
        <w:rPr>
          <w:rFonts w:asciiTheme="majorHAnsi" w:hAnsiTheme="majorHAnsi" w:cs="Arial"/>
          <w:color w:val="333333"/>
          <w:sz w:val="24"/>
          <w:szCs w:val="24"/>
          <w:shd w:val="clear" w:color="auto" w:fill="FFFFFF"/>
        </w:rPr>
        <w:t>.</w:t>
      </w:r>
    </w:p>
    <w:p w:rsidR="00460709" w:rsidRDefault="00460709" w:rsidP="00460709">
      <w:pPr>
        <w:rPr>
          <w:rFonts w:asciiTheme="majorHAnsi" w:hAnsiTheme="majorHAnsi"/>
          <w:i/>
          <w:sz w:val="24"/>
          <w:szCs w:val="24"/>
        </w:rPr>
      </w:pPr>
      <w:r>
        <w:rPr>
          <w:noProof/>
          <w:lang w:eastAsia="en-AU"/>
        </w:rPr>
        <w:drawing>
          <wp:anchor distT="0" distB="0" distL="114300" distR="114300" simplePos="0" relativeHeight="251673600" behindDoc="1" locked="0" layoutInCell="1" allowOverlap="1" wp14:anchorId="4CF3CCDB" wp14:editId="4006C8AC">
            <wp:simplePos x="0" y="0"/>
            <wp:positionH relativeFrom="column">
              <wp:posOffset>467360</wp:posOffset>
            </wp:positionH>
            <wp:positionV relativeFrom="paragraph">
              <wp:posOffset>24158</wp:posOffset>
            </wp:positionV>
            <wp:extent cx="3282996" cy="3422303"/>
            <wp:effectExtent l="19050" t="19050" r="12700" b="26035"/>
            <wp:wrapTight wrapText="bothSides">
              <wp:wrapPolygon edited="0">
                <wp:start x="-125" y="-120"/>
                <wp:lineTo x="-125" y="21644"/>
                <wp:lineTo x="21558" y="21644"/>
                <wp:lineTo x="21558" y="-120"/>
                <wp:lineTo x="-125" y="-12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82996" cy="342230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60709" w:rsidRDefault="00460709" w:rsidP="00460709">
      <w:pPr>
        <w:rPr>
          <w:rFonts w:asciiTheme="majorHAnsi" w:hAnsiTheme="majorHAnsi"/>
          <w:i/>
          <w:sz w:val="24"/>
          <w:szCs w:val="24"/>
        </w:rPr>
      </w:pPr>
    </w:p>
    <w:p w:rsidR="00460709" w:rsidRDefault="00460709" w:rsidP="00460709">
      <w:pPr>
        <w:rPr>
          <w:rFonts w:asciiTheme="majorHAnsi" w:hAnsiTheme="majorHAnsi"/>
          <w:i/>
          <w:sz w:val="24"/>
          <w:szCs w:val="24"/>
        </w:rPr>
      </w:pPr>
    </w:p>
    <w:p w:rsidR="00460709" w:rsidRDefault="00460709" w:rsidP="00460709">
      <w:pPr>
        <w:rPr>
          <w:rFonts w:asciiTheme="majorHAnsi" w:hAnsiTheme="majorHAnsi"/>
          <w:i/>
          <w:sz w:val="24"/>
          <w:szCs w:val="24"/>
        </w:rPr>
      </w:pPr>
    </w:p>
    <w:p w:rsidR="00460709" w:rsidRDefault="00460709" w:rsidP="00460709">
      <w:pPr>
        <w:rPr>
          <w:rFonts w:asciiTheme="majorHAnsi" w:hAnsiTheme="majorHAnsi"/>
          <w:i/>
          <w:sz w:val="24"/>
          <w:szCs w:val="24"/>
        </w:rPr>
      </w:pPr>
    </w:p>
    <w:p w:rsidR="00460709" w:rsidRDefault="00460709" w:rsidP="00460709">
      <w:pPr>
        <w:rPr>
          <w:rFonts w:asciiTheme="majorHAnsi" w:hAnsiTheme="majorHAnsi"/>
          <w:i/>
          <w:sz w:val="24"/>
          <w:szCs w:val="24"/>
        </w:rPr>
      </w:pPr>
    </w:p>
    <w:p w:rsidR="00E77E78" w:rsidRDefault="00E77E78" w:rsidP="00460709">
      <w:pPr>
        <w:rPr>
          <w:rFonts w:asciiTheme="majorHAnsi" w:hAnsiTheme="majorHAnsi"/>
          <w:i/>
          <w:sz w:val="24"/>
          <w:szCs w:val="24"/>
        </w:rPr>
      </w:pPr>
    </w:p>
    <w:p w:rsidR="00E77E78" w:rsidRDefault="00E77E78" w:rsidP="00460709">
      <w:pPr>
        <w:rPr>
          <w:rFonts w:asciiTheme="majorHAnsi" w:hAnsiTheme="majorHAnsi"/>
          <w:i/>
          <w:sz w:val="24"/>
          <w:szCs w:val="24"/>
        </w:rPr>
      </w:pPr>
    </w:p>
    <w:p w:rsidR="00E77E78" w:rsidRDefault="00E77E78" w:rsidP="00460709">
      <w:pPr>
        <w:rPr>
          <w:rFonts w:asciiTheme="majorHAnsi" w:hAnsiTheme="majorHAnsi"/>
          <w:i/>
          <w:sz w:val="24"/>
          <w:szCs w:val="24"/>
        </w:rPr>
      </w:pPr>
    </w:p>
    <w:p w:rsidR="00E77E78" w:rsidRDefault="00E77E78" w:rsidP="00460709">
      <w:pPr>
        <w:rPr>
          <w:rFonts w:asciiTheme="majorHAnsi" w:hAnsiTheme="majorHAnsi"/>
          <w:i/>
          <w:sz w:val="24"/>
          <w:szCs w:val="24"/>
        </w:rPr>
      </w:pPr>
    </w:p>
    <w:p w:rsidR="00E77E78" w:rsidRDefault="00E77E78" w:rsidP="00460709">
      <w:pPr>
        <w:rPr>
          <w:rFonts w:asciiTheme="majorHAnsi" w:hAnsiTheme="majorHAnsi"/>
          <w:i/>
          <w:sz w:val="24"/>
          <w:szCs w:val="24"/>
        </w:rPr>
      </w:pPr>
    </w:p>
    <w:p w:rsidR="00E77E78" w:rsidRPr="00460709" w:rsidRDefault="00E77E78" w:rsidP="00460709">
      <w:pPr>
        <w:rPr>
          <w:rFonts w:asciiTheme="majorHAnsi" w:hAnsiTheme="majorHAnsi"/>
          <w:i/>
          <w:sz w:val="24"/>
          <w:szCs w:val="24"/>
        </w:rPr>
      </w:pPr>
    </w:p>
    <w:p w:rsidR="008641ED" w:rsidRDefault="008641ED" w:rsidP="008641ED">
      <w:pPr>
        <w:pStyle w:val="ListParagraph"/>
        <w:rPr>
          <w:rFonts w:asciiTheme="majorHAnsi" w:hAnsiTheme="majorHAnsi"/>
          <w:i/>
          <w:sz w:val="24"/>
          <w:szCs w:val="24"/>
        </w:rPr>
      </w:pPr>
    </w:p>
    <w:p w:rsidR="007F70E8" w:rsidRDefault="00435B46" w:rsidP="007F70E8">
      <w:pPr>
        <w:pStyle w:val="ListParagraph"/>
        <w:numPr>
          <w:ilvl w:val="0"/>
          <w:numId w:val="4"/>
        </w:numPr>
        <w:rPr>
          <w:rFonts w:asciiTheme="majorHAnsi" w:hAnsiTheme="majorHAnsi"/>
          <w:i/>
          <w:sz w:val="24"/>
          <w:szCs w:val="24"/>
        </w:rPr>
      </w:pPr>
      <w:r>
        <w:rPr>
          <w:rFonts w:asciiTheme="majorHAnsi" w:hAnsiTheme="majorHAnsi"/>
          <w:i/>
          <w:sz w:val="24"/>
          <w:szCs w:val="24"/>
        </w:rPr>
        <w:t>Set Team Seeding Numbers</w:t>
      </w:r>
      <w:r w:rsidR="00534D12">
        <w:rPr>
          <w:rFonts w:asciiTheme="majorHAnsi" w:hAnsiTheme="majorHAnsi"/>
          <w:sz w:val="24"/>
          <w:szCs w:val="24"/>
        </w:rPr>
        <w:t xml:space="preserve"> - </w:t>
      </w:r>
      <w:r w:rsidR="00534D12" w:rsidRPr="00534D12">
        <w:rPr>
          <w:rFonts w:asciiTheme="majorHAnsi" w:hAnsiTheme="majorHAnsi" w:cs="Arial"/>
          <w:color w:val="333333"/>
          <w:sz w:val="24"/>
          <w:szCs w:val="24"/>
          <w:shd w:val="clear" w:color="auto" w:fill="FFFFFF"/>
        </w:rPr>
        <w:t xml:space="preserve">Draw team </w:t>
      </w:r>
      <w:proofErr w:type="spellStart"/>
      <w:r w:rsidR="00534D12" w:rsidRPr="00534D12">
        <w:rPr>
          <w:rFonts w:asciiTheme="majorHAnsi" w:hAnsiTheme="majorHAnsi" w:cs="Arial"/>
          <w:color w:val="333333"/>
          <w:sz w:val="24"/>
          <w:szCs w:val="24"/>
          <w:shd w:val="clear" w:color="auto" w:fill="FFFFFF"/>
        </w:rPr>
        <w:t>seedings</w:t>
      </w:r>
      <w:proofErr w:type="spellEnd"/>
      <w:r w:rsidR="00534D12" w:rsidRPr="00534D12">
        <w:rPr>
          <w:rFonts w:asciiTheme="majorHAnsi" w:hAnsiTheme="majorHAnsi" w:cs="Arial"/>
          <w:color w:val="333333"/>
          <w:sz w:val="24"/>
          <w:szCs w:val="24"/>
          <w:shd w:val="clear" w:color="auto" w:fill="FFFFFF"/>
        </w:rPr>
        <w:t xml:space="preserve"> will determine which teams play each other in a given round over the entire draw. These can also be setup in the Team Settings page but a random seed will be set for all those teams that do not have one set before this page is displayed.</w:t>
      </w:r>
      <w:r w:rsidR="000A02BF">
        <w:rPr>
          <w:rFonts w:asciiTheme="majorHAnsi" w:hAnsiTheme="majorHAnsi" w:cs="Arial"/>
          <w:color w:val="333333"/>
          <w:sz w:val="24"/>
          <w:szCs w:val="24"/>
          <w:shd w:val="clear" w:color="auto" w:fill="FFFFFF"/>
        </w:rPr>
        <w:t xml:space="preserve"> </w:t>
      </w:r>
    </w:p>
    <w:p w:rsidR="004617CD" w:rsidRDefault="004617CD" w:rsidP="00435B46">
      <w:pPr>
        <w:pStyle w:val="ListParagraph"/>
        <w:rPr>
          <w:rFonts w:asciiTheme="majorHAnsi" w:hAnsiTheme="majorHAnsi"/>
          <w:i/>
          <w:sz w:val="24"/>
          <w:szCs w:val="24"/>
        </w:rPr>
      </w:pPr>
    </w:p>
    <w:p w:rsidR="004617CD" w:rsidRDefault="0053437D" w:rsidP="00435B46">
      <w:pPr>
        <w:pStyle w:val="ListParagraph"/>
        <w:rPr>
          <w:rFonts w:asciiTheme="majorHAnsi" w:hAnsiTheme="majorHAnsi"/>
          <w:i/>
          <w:sz w:val="24"/>
          <w:szCs w:val="24"/>
        </w:rPr>
      </w:pPr>
      <w:r>
        <w:rPr>
          <w:noProof/>
          <w:lang w:eastAsia="en-AU"/>
        </w:rPr>
        <w:drawing>
          <wp:anchor distT="0" distB="0" distL="114300" distR="114300" simplePos="0" relativeHeight="251675648" behindDoc="1" locked="0" layoutInCell="1" allowOverlap="1" wp14:anchorId="2017241E" wp14:editId="32D168FE">
            <wp:simplePos x="0" y="0"/>
            <wp:positionH relativeFrom="column">
              <wp:posOffset>476912</wp:posOffset>
            </wp:positionH>
            <wp:positionV relativeFrom="paragraph">
              <wp:posOffset>28023</wp:posOffset>
            </wp:positionV>
            <wp:extent cx="3847051" cy="2440955"/>
            <wp:effectExtent l="19050" t="19050" r="20320" b="16510"/>
            <wp:wrapTight wrapText="bothSides">
              <wp:wrapPolygon edited="0">
                <wp:start x="-107" y="-169"/>
                <wp:lineTo x="-107" y="21578"/>
                <wp:lineTo x="21607" y="21578"/>
                <wp:lineTo x="21607" y="-169"/>
                <wp:lineTo x="-107" y="-16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847051" cy="24409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617CD" w:rsidRDefault="004617CD" w:rsidP="00435B46">
      <w:pPr>
        <w:pStyle w:val="ListParagraph"/>
        <w:rPr>
          <w:rFonts w:asciiTheme="majorHAnsi" w:hAnsiTheme="majorHAnsi"/>
          <w:i/>
          <w:sz w:val="24"/>
          <w:szCs w:val="24"/>
        </w:rPr>
      </w:pPr>
    </w:p>
    <w:p w:rsidR="004617CD" w:rsidRDefault="004617CD" w:rsidP="00435B46">
      <w:pPr>
        <w:pStyle w:val="ListParagraph"/>
        <w:rPr>
          <w:rFonts w:asciiTheme="majorHAnsi" w:hAnsiTheme="majorHAnsi"/>
          <w:i/>
          <w:sz w:val="24"/>
          <w:szCs w:val="24"/>
        </w:rPr>
      </w:pPr>
    </w:p>
    <w:p w:rsidR="007F70E8" w:rsidRDefault="007F70E8" w:rsidP="00435B46">
      <w:pPr>
        <w:pStyle w:val="ListParagraph"/>
        <w:rPr>
          <w:rFonts w:asciiTheme="majorHAnsi" w:hAnsiTheme="majorHAnsi"/>
          <w:i/>
          <w:sz w:val="24"/>
          <w:szCs w:val="24"/>
        </w:rPr>
      </w:pPr>
    </w:p>
    <w:p w:rsidR="004617CD" w:rsidRDefault="004617CD" w:rsidP="00435B46">
      <w:pPr>
        <w:pStyle w:val="ListParagraph"/>
        <w:rPr>
          <w:rFonts w:asciiTheme="majorHAnsi" w:hAnsiTheme="majorHAnsi"/>
          <w:i/>
          <w:sz w:val="24"/>
          <w:szCs w:val="24"/>
        </w:rPr>
      </w:pPr>
    </w:p>
    <w:p w:rsidR="00C2201C" w:rsidRDefault="00C2201C" w:rsidP="00435B46">
      <w:pPr>
        <w:pStyle w:val="ListParagraph"/>
        <w:rPr>
          <w:rFonts w:asciiTheme="majorHAnsi" w:hAnsiTheme="majorHAnsi"/>
          <w:i/>
          <w:sz w:val="24"/>
          <w:szCs w:val="24"/>
        </w:rPr>
      </w:pPr>
    </w:p>
    <w:p w:rsidR="00C2201C" w:rsidRDefault="00C2201C" w:rsidP="00435B46">
      <w:pPr>
        <w:pStyle w:val="ListParagraph"/>
        <w:rPr>
          <w:rFonts w:asciiTheme="majorHAnsi" w:hAnsiTheme="majorHAnsi"/>
          <w:i/>
          <w:sz w:val="24"/>
          <w:szCs w:val="24"/>
        </w:rPr>
      </w:pPr>
    </w:p>
    <w:p w:rsidR="004617CD" w:rsidRDefault="004617CD" w:rsidP="00435B46">
      <w:pPr>
        <w:pStyle w:val="ListParagraph"/>
        <w:rPr>
          <w:rFonts w:asciiTheme="majorHAnsi" w:hAnsiTheme="majorHAnsi"/>
          <w:i/>
          <w:sz w:val="24"/>
          <w:szCs w:val="24"/>
        </w:rPr>
      </w:pPr>
    </w:p>
    <w:p w:rsidR="004617CD" w:rsidRDefault="004617CD" w:rsidP="00435B46">
      <w:pPr>
        <w:pStyle w:val="ListParagraph"/>
        <w:rPr>
          <w:rFonts w:asciiTheme="majorHAnsi" w:hAnsiTheme="majorHAnsi"/>
          <w:i/>
          <w:sz w:val="24"/>
          <w:szCs w:val="24"/>
        </w:rPr>
      </w:pPr>
    </w:p>
    <w:p w:rsidR="004617CD" w:rsidRDefault="004617CD" w:rsidP="00435B46">
      <w:pPr>
        <w:pStyle w:val="ListParagraph"/>
        <w:rPr>
          <w:rFonts w:asciiTheme="majorHAnsi" w:hAnsiTheme="majorHAnsi"/>
          <w:i/>
          <w:sz w:val="24"/>
          <w:szCs w:val="24"/>
        </w:rPr>
      </w:pPr>
    </w:p>
    <w:p w:rsidR="004617CD" w:rsidRDefault="004617CD" w:rsidP="00435B46">
      <w:pPr>
        <w:pStyle w:val="ListParagraph"/>
        <w:rPr>
          <w:rFonts w:asciiTheme="majorHAnsi" w:hAnsiTheme="majorHAnsi"/>
          <w:i/>
          <w:sz w:val="24"/>
          <w:szCs w:val="24"/>
        </w:rPr>
      </w:pPr>
    </w:p>
    <w:p w:rsidR="004617CD" w:rsidRDefault="004617CD" w:rsidP="00435B46">
      <w:pPr>
        <w:pStyle w:val="ListParagraph"/>
        <w:rPr>
          <w:rFonts w:asciiTheme="majorHAnsi" w:hAnsiTheme="majorHAnsi"/>
          <w:i/>
          <w:sz w:val="24"/>
          <w:szCs w:val="24"/>
        </w:rPr>
      </w:pPr>
    </w:p>
    <w:p w:rsidR="004617CD" w:rsidRDefault="004617CD" w:rsidP="00435B46">
      <w:pPr>
        <w:pStyle w:val="ListParagraph"/>
        <w:rPr>
          <w:rFonts w:asciiTheme="majorHAnsi" w:hAnsiTheme="majorHAnsi"/>
          <w:i/>
          <w:sz w:val="24"/>
          <w:szCs w:val="24"/>
        </w:rPr>
      </w:pPr>
    </w:p>
    <w:p w:rsidR="004617CD" w:rsidRDefault="004617CD" w:rsidP="00435B46">
      <w:pPr>
        <w:pStyle w:val="ListParagraph"/>
        <w:rPr>
          <w:rFonts w:asciiTheme="majorHAnsi" w:hAnsiTheme="majorHAnsi"/>
          <w:i/>
          <w:sz w:val="24"/>
          <w:szCs w:val="24"/>
        </w:rPr>
      </w:pPr>
    </w:p>
    <w:p w:rsidR="004617CD" w:rsidRPr="000A02BF" w:rsidRDefault="000A02BF" w:rsidP="000A02BF">
      <w:pPr>
        <w:pStyle w:val="ListParagraph"/>
        <w:numPr>
          <w:ilvl w:val="0"/>
          <w:numId w:val="8"/>
        </w:numPr>
        <w:rPr>
          <w:rFonts w:asciiTheme="majorHAnsi" w:hAnsiTheme="majorHAnsi"/>
          <w:i/>
          <w:sz w:val="24"/>
          <w:szCs w:val="24"/>
        </w:rPr>
      </w:pPr>
      <w:r>
        <w:rPr>
          <w:rFonts w:asciiTheme="majorHAnsi" w:hAnsiTheme="majorHAnsi"/>
          <w:i/>
          <w:sz w:val="24"/>
          <w:szCs w:val="24"/>
        </w:rPr>
        <w:t>Final Review &amp; Submission –</w:t>
      </w:r>
      <w:r w:rsidR="00852C86" w:rsidRPr="00852C86">
        <w:rPr>
          <w:rFonts w:asciiTheme="majorHAnsi" w:hAnsiTheme="majorHAnsi"/>
          <w:i/>
          <w:sz w:val="24"/>
          <w:szCs w:val="24"/>
        </w:rPr>
        <w:t xml:space="preserve"> </w:t>
      </w:r>
      <w:r w:rsidR="00FC7B38">
        <w:rPr>
          <w:rFonts w:asciiTheme="majorHAnsi" w:hAnsiTheme="majorHAnsi" w:cs="Arial"/>
          <w:color w:val="333333"/>
          <w:sz w:val="24"/>
          <w:szCs w:val="24"/>
          <w:shd w:val="clear" w:color="auto" w:fill="FFFFFF"/>
        </w:rPr>
        <w:t>If during the review</w:t>
      </w:r>
      <w:r w:rsidR="00852C86" w:rsidRPr="00852C86">
        <w:rPr>
          <w:rFonts w:asciiTheme="majorHAnsi" w:hAnsiTheme="majorHAnsi" w:cs="Arial"/>
          <w:color w:val="333333"/>
          <w:sz w:val="24"/>
          <w:szCs w:val="24"/>
          <w:shd w:val="clear" w:color="auto" w:fill="FFFFFF"/>
        </w:rPr>
        <w:t xml:space="preserve"> you need to go back and change information in previous pages you can click the heading of the page in the wizard progress display header or click the </w:t>
      </w:r>
      <w:proofErr w:type="gramStart"/>
      <w:r w:rsidR="00852C86" w:rsidRPr="00852C86">
        <w:rPr>
          <w:rFonts w:asciiTheme="majorHAnsi" w:hAnsiTheme="majorHAnsi" w:cs="Arial"/>
          <w:color w:val="333333"/>
          <w:sz w:val="24"/>
          <w:szCs w:val="24"/>
          <w:shd w:val="clear" w:color="auto" w:fill="FFFFFF"/>
        </w:rPr>
        <w:t>Previous</w:t>
      </w:r>
      <w:proofErr w:type="gramEnd"/>
      <w:r w:rsidR="00852C86" w:rsidRPr="00852C86">
        <w:rPr>
          <w:rFonts w:asciiTheme="majorHAnsi" w:hAnsiTheme="majorHAnsi" w:cs="Arial"/>
          <w:color w:val="333333"/>
          <w:sz w:val="24"/>
          <w:szCs w:val="24"/>
          <w:shd w:val="clear" w:color="auto" w:fill="FFFFFF"/>
        </w:rPr>
        <w:t xml:space="preserve"> button.</w:t>
      </w:r>
    </w:p>
    <w:p w:rsidR="000A02BF" w:rsidRPr="000A02BF" w:rsidRDefault="000A02BF" w:rsidP="000A02BF">
      <w:pPr>
        <w:pStyle w:val="ListParagraph"/>
        <w:rPr>
          <w:rFonts w:asciiTheme="majorHAnsi" w:hAnsiTheme="majorHAnsi"/>
          <w:i/>
          <w:sz w:val="24"/>
          <w:szCs w:val="24"/>
        </w:rPr>
      </w:pPr>
    </w:p>
    <w:p w:rsidR="004617CD" w:rsidRDefault="00852C86" w:rsidP="00435B46">
      <w:pPr>
        <w:pStyle w:val="ListParagraph"/>
        <w:rPr>
          <w:rFonts w:asciiTheme="majorHAnsi" w:hAnsiTheme="majorHAnsi"/>
          <w:i/>
          <w:sz w:val="24"/>
          <w:szCs w:val="24"/>
        </w:rPr>
      </w:pPr>
      <w:r>
        <w:rPr>
          <w:noProof/>
          <w:lang w:eastAsia="en-AU"/>
        </w:rPr>
        <w:drawing>
          <wp:inline distT="0" distB="0" distL="0" distR="0" wp14:anchorId="3067F77D" wp14:editId="268E14FE">
            <wp:extent cx="4633054" cy="3434851"/>
            <wp:effectExtent l="19050" t="19050" r="15240" b="133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45757" cy="3444268"/>
                    </a:xfrm>
                    <a:prstGeom prst="rect">
                      <a:avLst/>
                    </a:prstGeom>
                    <a:ln>
                      <a:solidFill>
                        <a:schemeClr val="tx1"/>
                      </a:solidFill>
                    </a:ln>
                  </pic:spPr>
                </pic:pic>
              </a:graphicData>
            </a:graphic>
          </wp:inline>
        </w:drawing>
      </w:r>
    </w:p>
    <w:p w:rsidR="004617CD" w:rsidRDefault="004617CD" w:rsidP="00435B46">
      <w:pPr>
        <w:pStyle w:val="ListParagraph"/>
        <w:rPr>
          <w:rFonts w:asciiTheme="majorHAnsi" w:hAnsiTheme="majorHAnsi"/>
          <w:i/>
          <w:sz w:val="24"/>
          <w:szCs w:val="24"/>
        </w:rPr>
      </w:pPr>
    </w:p>
    <w:p w:rsidR="00151FA5" w:rsidRPr="00A91CE4" w:rsidRDefault="00151FA5" w:rsidP="00A91CE4">
      <w:pPr>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Pr="00CE1050" w:rsidRDefault="00CE1050" w:rsidP="00435B46">
      <w:pPr>
        <w:pStyle w:val="ListParagraph"/>
        <w:rPr>
          <w:rFonts w:asciiTheme="majorHAnsi" w:hAnsiTheme="majorHAnsi"/>
          <w:sz w:val="32"/>
          <w:szCs w:val="32"/>
        </w:rPr>
      </w:pPr>
      <w:r w:rsidRPr="00CE1050">
        <w:rPr>
          <w:rFonts w:asciiTheme="majorHAnsi" w:hAnsiTheme="majorHAnsi"/>
          <w:b/>
          <w:sz w:val="32"/>
          <w:szCs w:val="32"/>
        </w:rPr>
        <w:t xml:space="preserve">Step Nine – </w:t>
      </w:r>
      <w:r w:rsidRPr="00CE1050">
        <w:rPr>
          <w:rFonts w:asciiTheme="majorHAnsi" w:hAnsiTheme="majorHAnsi"/>
          <w:sz w:val="32"/>
          <w:szCs w:val="32"/>
        </w:rPr>
        <w:t>Publish Draw</w:t>
      </w:r>
    </w:p>
    <w:p w:rsidR="00CE1050" w:rsidRPr="00CE1050" w:rsidRDefault="00CE1050" w:rsidP="00CE1050">
      <w:pPr>
        <w:pStyle w:val="ListParagraph"/>
        <w:rPr>
          <w:rFonts w:asciiTheme="majorHAnsi" w:hAnsiTheme="majorHAnsi" w:cs="Arial"/>
          <w:color w:val="333333"/>
          <w:sz w:val="20"/>
          <w:szCs w:val="20"/>
          <w:shd w:val="clear" w:color="auto" w:fill="FFFFFF"/>
        </w:rPr>
      </w:pPr>
      <w:r w:rsidRPr="00CE1050">
        <w:rPr>
          <w:rFonts w:asciiTheme="majorHAnsi" w:hAnsiTheme="majorHAnsi"/>
          <w:sz w:val="20"/>
          <w:szCs w:val="20"/>
        </w:rPr>
        <w:t>Competition &gt; Draws &gt; Draw Management &gt; Publish Tick Box</w:t>
      </w:r>
    </w:p>
    <w:p w:rsidR="00CE1050" w:rsidRPr="00CE1050" w:rsidRDefault="00CE1050" w:rsidP="00CE1050">
      <w:pPr>
        <w:pStyle w:val="ListParagraph"/>
        <w:rPr>
          <w:rFonts w:asciiTheme="majorHAnsi" w:hAnsiTheme="majorHAnsi"/>
          <w:sz w:val="24"/>
          <w:szCs w:val="24"/>
        </w:rPr>
      </w:pPr>
      <w:r w:rsidRPr="00CE1050">
        <w:rPr>
          <w:rFonts w:asciiTheme="majorHAnsi" w:hAnsiTheme="majorHAnsi" w:cs="Arial"/>
          <w:color w:val="333333"/>
          <w:sz w:val="24"/>
          <w:szCs w:val="24"/>
          <w:shd w:val="clear" w:color="auto" w:fill="FFFFFF"/>
        </w:rPr>
        <w:t>This screen allows draws to be bulk published or unpublished. An unpublished draw is not available to the general public</w:t>
      </w:r>
    </w:p>
    <w:p w:rsidR="00CE1050" w:rsidRDefault="00CE1050" w:rsidP="00435B46">
      <w:pPr>
        <w:pStyle w:val="ListParagraph"/>
        <w:rPr>
          <w:rFonts w:asciiTheme="majorHAnsi" w:hAnsiTheme="majorHAnsi"/>
          <w:i/>
          <w:sz w:val="24"/>
          <w:szCs w:val="24"/>
        </w:rPr>
      </w:pPr>
      <w:r w:rsidRPr="00CE1050">
        <w:rPr>
          <w:rFonts w:asciiTheme="majorHAnsi" w:hAnsiTheme="majorHAnsi"/>
          <w:noProof/>
          <w:sz w:val="24"/>
          <w:szCs w:val="24"/>
          <w:lang w:eastAsia="en-AU"/>
        </w:rPr>
        <w:drawing>
          <wp:anchor distT="0" distB="0" distL="114300" distR="114300" simplePos="0" relativeHeight="251676672" behindDoc="1" locked="0" layoutInCell="1" allowOverlap="1" wp14:anchorId="22762CC9" wp14:editId="2AA0EE57">
            <wp:simplePos x="0" y="0"/>
            <wp:positionH relativeFrom="margin">
              <wp:posOffset>400519</wp:posOffset>
            </wp:positionH>
            <wp:positionV relativeFrom="paragraph">
              <wp:posOffset>264463</wp:posOffset>
            </wp:positionV>
            <wp:extent cx="5108383" cy="620046"/>
            <wp:effectExtent l="19050" t="19050" r="16510" b="27940"/>
            <wp:wrapTight wrapText="bothSides">
              <wp:wrapPolygon edited="0">
                <wp:start x="-81" y="-664"/>
                <wp:lineTo x="-81" y="21910"/>
                <wp:lineTo x="21589" y="21910"/>
                <wp:lineTo x="21589" y="-664"/>
                <wp:lineTo x="-81" y="-664"/>
              </wp:wrapPolygon>
            </wp:wrapTight>
            <wp:docPr id="14" name="Picture 14" descr="C:\Users\pfarrell\AppData\Local\Temp\SNAGHTML10cc5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rrell\AppData\Local\Temp\SNAGHTML10cc504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8383" cy="62004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i/>
          <w:sz w:val="24"/>
          <w:szCs w:val="24"/>
        </w:rPr>
      </w:pPr>
    </w:p>
    <w:p w:rsidR="00151FA5" w:rsidRDefault="00151FA5" w:rsidP="00435B46">
      <w:pPr>
        <w:pStyle w:val="ListParagraph"/>
        <w:rPr>
          <w:rFonts w:asciiTheme="majorHAnsi" w:hAnsiTheme="majorHAnsi"/>
          <w:sz w:val="24"/>
          <w:szCs w:val="24"/>
        </w:rPr>
      </w:pPr>
    </w:p>
    <w:p w:rsidR="00151FA5" w:rsidRDefault="00151FA5" w:rsidP="00435B46">
      <w:pPr>
        <w:pStyle w:val="ListParagraph"/>
        <w:rPr>
          <w:rFonts w:asciiTheme="majorHAnsi" w:hAnsiTheme="majorHAnsi"/>
          <w:sz w:val="24"/>
          <w:szCs w:val="24"/>
        </w:rPr>
      </w:pPr>
    </w:p>
    <w:p w:rsidR="00151FA5" w:rsidRDefault="00151FA5" w:rsidP="00435B46">
      <w:pPr>
        <w:pStyle w:val="ListParagraph"/>
        <w:rPr>
          <w:rFonts w:asciiTheme="majorHAnsi" w:hAnsiTheme="majorHAnsi"/>
          <w:sz w:val="24"/>
          <w:szCs w:val="24"/>
        </w:rPr>
      </w:pPr>
    </w:p>
    <w:p w:rsidR="00151FA5" w:rsidRDefault="00151FA5" w:rsidP="00435B46">
      <w:pPr>
        <w:pStyle w:val="ListParagraph"/>
        <w:rPr>
          <w:rFonts w:asciiTheme="majorHAnsi" w:hAnsiTheme="majorHAnsi"/>
          <w:sz w:val="24"/>
          <w:szCs w:val="24"/>
        </w:rPr>
      </w:pPr>
    </w:p>
    <w:p w:rsidR="00151FA5" w:rsidRDefault="00151FA5" w:rsidP="00435B46">
      <w:pPr>
        <w:pStyle w:val="ListParagraph"/>
        <w:rPr>
          <w:rFonts w:asciiTheme="majorHAnsi" w:hAnsiTheme="majorHAnsi"/>
          <w:sz w:val="24"/>
          <w:szCs w:val="24"/>
        </w:rPr>
      </w:pPr>
    </w:p>
    <w:p w:rsidR="00151FA5" w:rsidRDefault="00151FA5" w:rsidP="00435B46">
      <w:pPr>
        <w:pStyle w:val="ListParagraph"/>
        <w:rPr>
          <w:rFonts w:asciiTheme="majorHAnsi" w:hAnsiTheme="majorHAnsi"/>
          <w:sz w:val="24"/>
          <w:szCs w:val="24"/>
        </w:rPr>
      </w:pPr>
    </w:p>
    <w:p w:rsidR="00151FA5" w:rsidRDefault="00151FA5" w:rsidP="00435B46">
      <w:pPr>
        <w:pStyle w:val="ListParagraph"/>
        <w:rPr>
          <w:rFonts w:asciiTheme="majorHAnsi" w:hAnsiTheme="majorHAnsi"/>
          <w:sz w:val="24"/>
          <w:szCs w:val="24"/>
        </w:rPr>
      </w:pPr>
    </w:p>
    <w:p w:rsidR="00151FA5" w:rsidRPr="00151FA5" w:rsidRDefault="00151FA5" w:rsidP="00435B46">
      <w:pPr>
        <w:pStyle w:val="ListParagraph"/>
        <w:rPr>
          <w:rFonts w:asciiTheme="majorHAnsi" w:hAnsiTheme="majorHAnsi"/>
          <w:sz w:val="24"/>
          <w:szCs w:val="24"/>
        </w:rPr>
      </w:pPr>
    </w:p>
    <w:sectPr w:rsidR="00151FA5" w:rsidRPr="00151FA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62" w:rsidRDefault="00C33762" w:rsidP="00EB1F90">
      <w:pPr>
        <w:spacing w:after="0" w:line="240" w:lineRule="auto"/>
      </w:pPr>
      <w:r>
        <w:separator/>
      </w:r>
    </w:p>
  </w:endnote>
  <w:endnote w:type="continuationSeparator" w:id="0">
    <w:p w:rsidR="00C33762" w:rsidRDefault="00C33762" w:rsidP="00EB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943013"/>
      <w:docPartObj>
        <w:docPartGallery w:val="Page Numbers (Bottom of Page)"/>
        <w:docPartUnique/>
      </w:docPartObj>
    </w:sdtPr>
    <w:sdtEndPr>
      <w:rPr>
        <w:noProof/>
      </w:rPr>
    </w:sdtEndPr>
    <w:sdtContent>
      <w:p w:rsidR="00EB1F90" w:rsidRDefault="00EB1F90">
        <w:pPr>
          <w:pStyle w:val="Footer"/>
          <w:jc w:val="right"/>
        </w:pPr>
        <w:r>
          <w:fldChar w:fldCharType="begin"/>
        </w:r>
        <w:r>
          <w:instrText xml:space="preserve"> PAGE   \* MERGEFORMAT </w:instrText>
        </w:r>
        <w:r>
          <w:fldChar w:fldCharType="separate"/>
        </w:r>
        <w:r w:rsidR="00BA5403">
          <w:rPr>
            <w:noProof/>
          </w:rPr>
          <w:t>1</w:t>
        </w:r>
        <w:r>
          <w:rPr>
            <w:noProof/>
          </w:rPr>
          <w:fldChar w:fldCharType="end"/>
        </w:r>
      </w:p>
    </w:sdtContent>
  </w:sdt>
  <w:p w:rsidR="00EB1F90" w:rsidRDefault="00EB1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62" w:rsidRDefault="00C33762" w:rsidP="00EB1F90">
      <w:pPr>
        <w:spacing w:after="0" w:line="240" w:lineRule="auto"/>
      </w:pPr>
      <w:r>
        <w:separator/>
      </w:r>
    </w:p>
  </w:footnote>
  <w:footnote w:type="continuationSeparator" w:id="0">
    <w:p w:rsidR="00C33762" w:rsidRDefault="00C33762" w:rsidP="00EB1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BC0"/>
    <w:multiLevelType w:val="hybridMultilevel"/>
    <w:tmpl w:val="783CFCCE"/>
    <w:lvl w:ilvl="0" w:tplc="FFA4C31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D50F8C"/>
    <w:multiLevelType w:val="hybridMultilevel"/>
    <w:tmpl w:val="1C8C84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E240F66"/>
    <w:multiLevelType w:val="hybridMultilevel"/>
    <w:tmpl w:val="F21CC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3356B9"/>
    <w:multiLevelType w:val="hybridMultilevel"/>
    <w:tmpl w:val="A96AD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E64268B"/>
    <w:multiLevelType w:val="hybridMultilevel"/>
    <w:tmpl w:val="A8E04B90"/>
    <w:lvl w:ilvl="0" w:tplc="FFA4C31C">
      <w:start w:val="1"/>
      <w:numFmt w:val="bullet"/>
      <w:lvlText w:val=""/>
      <w:lvlJc w:val="left"/>
      <w:pPr>
        <w:ind w:left="720" w:hanging="360"/>
      </w:pPr>
      <w:rPr>
        <w:rFonts w:ascii="Symbol" w:hAnsi="Symbol" w:hint="default"/>
        <w:sz w:val="24"/>
        <w:szCs w:val="24"/>
      </w:rPr>
    </w:lvl>
    <w:lvl w:ilvl="1" w:tplc="0C090005">
      <w:start w:val="1"/>
      <w:numFmt w:val="bullet"/>
      <w:lvlText w:val=""/>
      <w:lvlJc w:val="left"/>
      <w:pPr>
        <w:ind w:left="1440" w:hanging="360"/>
      </w:pPr>
      <w:rPr>
        <w:rFonts w:ascii="Wingdings" w:hAnsi="Wingdings"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076740"/>
    <w:multiLevelType w:val="multilevel"/>
    <w:tmpl w:val="C39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10593C"/>
    <w:multiLevelType w:val="hybridMultilevel"/>
    <w:tmpl w:val="5486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6E35F1"/>
    <w:multiLevelType w:val="hybridMultilevel"/>
    <w:tmpl w:val="55FAE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7D1C35"/>
    <w:multiLevelType w:val="hybridMultilevel"/>
    <w:tmpl w:val="C7C42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D14146"/>
    <w:multiLevelType w:val="hybridMultilevel"/>
    <w:tmpl w:val="F10AA666"/>
    <w:lvl w:ilvl="0" w:tplc="FFA4C31C">
      <w:start w:val="1"/>
      <w:numFmt w:val="bullet"/>
      <w:lvlText w:val=""/>
      <w:lvlJc w:val="left"/>
      <w:pPr>
        <w:ind w:left="720" w:hanging="360"/>
      </w:pPr>
      <w:rPr>
        <w:rFonts w:ascii="Symbol" w:hAnsi="Symbol" w:hint="default"/>
        <w:sz w:val="24"/>
        <w:szCs w:val="24"/>
      </w:rPr>
    </w:lvl>
    <w:lvl w:ilvl="1" w:tplc="FFA4C31C">
      <w:start w:val="1"/>
      <w:numFmt w:val="bullet"/>
      <w:lvlText w:val=""/>
      <w:lvlJc w:val="left"/>
      <w:pPr>
        <w:ind w:left="1440" w:hanging="36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5"/>
  </w:num>
  <w:num w:numId="6">
    <w:abstractNumId w:val="4"/>
  </w:num>
  <w:num w:numId="7">
    <w:abstractNumId w:val="1"/>
  </w:num>
  <w:num w:numId="8">
    <w:abstractNumId w:val="7"/>
  </w:num>
  <w:num w:numId="9">
    <w:abstractNumId w:va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7D"/>
    <w:rsid w:val="0009228B"/>
    <w:rsid w:val="000A02BF"/>
    <w:rsid w:val="000E4D96"/>
    <w:rsid w:val="00151FA5"/>
    <w:rsid w:val="002D2D4F"/>
    <w:rsid w:val="003D18CA"/>
    <w:rsid w:val="00435B46"/>
    <w:rsid w:val="00444D87"/>
    <w:rsid w:val="00460709"/>
    <w:rsid w:val="004617CD"/>
    <w:rsid w:val="004A09C8"/>
    <w:rsid w:val="004B4C06"/>
    <w:rsid w:val="004C5069"/>
    <w:rsid w:val="00532776"/>
    <w:rsid w:val="0053437D"/>
    <w:rsid w:val="00534D12"/>
    <w:rsid w:val="00541370"/>
    <w:rsid w:val="00556C03"/>
    <w:rsid w:val="005B6784"/>
    <w:rsid w:val="00625B06"/>
    <w:rsid w:val="00653836"/>
    <w:rsid w:val="00672FAC"/>
    <w:rsid w:val="006802AB"/>
    <w:rsid w:val="00757BE7"/>
    <w:rsid w:val="007E101D"/>
    <w:rsid w:val="007E5324"/>
    <w:rsid w:val="007F70E8"/>
    <w:rsid w:val="008176EB"/>
    <w:rsid w:val="00852C0B"/>
    <w:rsid w:val="00852C86"/>
    <w:rsid w:val="008633E7"/>
    <w:rsid w:val="008641ED"/>
    <w:rsid w:val="008A1D89"/>
    <w:rsid w:val="008C75B1"/>
    <w:rsid w:val="009002CD"/>
    <w:rsid w:val="00906B81"/>
    <w:rsid w:val="009115F9"/>
    <w:rsid w:val="00922D28"/>
    <w:rsid w:val="00A16E10"/>
    <w:rsid w:val="00A91CE4"/>
    <w:rsid w:val="00AC6F37"/>
    <w:rsid w:val="00B31F8A"/>
    <w:rsid w:val="00B97847"/>
    <w:rsid w:val="00BA5403"/>
    <w:rsid w:val="00BB7945"/>
    <w:rsid w:val="00C07B43"/>
    <w:rsid w:val="00C11D7B"/>
    <w:rsid w:val="00C12F27"/>
    <w:rsid w:val="00C2201C"/>
    <w:rsid w:val="00C33762"/>
    <w:rsid w:val="00C44313"/>
    <w:rsid w:val="00C66CFF"/>
    <w:rsid w:val="00C8352D"/>
    <w:rsid w:val="00CE1050"/>
    <w:rsid w:val="00D52E67"/>
    <w:rsid w:val="00D704AB"/>
    <w:rsid w:val="00D72229"/>
    <w:rsid w:val="00D756BD"/>
    <w:rsid w:val="00E175AD"/>
    <w:rsid w:val="00E23D7D"/>
    <w:rsid w:val="00E31ADC"/>
    <w:rsid w:val="00E370B7"/>
    <w:rsid w:val="00E77E78"/>
    <w:rsid w:val="00EB1F90"/>
    <w:rsid w:val="00F1737D"/>
    <w:rsid w:val="00F2301E"/>
    <w:rsid w:val="00F54092"/>
    <w:rsid w:val="00FC7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1464A-58F6-41D1-97D6-5C0CD598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3D7D"/>
  </w:style>
  <w:style w:type="paragraph" w:styleId="ListParagraph">
    <w:name w:val="List Paragraph"/>
    <w:basedOn w:val="Normal"/>
    <w:uiPriority w:val="34"/>
    <w:qFormat/>
    <w:rsid w:val="00E31ADC"/>
    <w:pPr>
      <w:ind w:left="720"/>
      <w:contextualSpacing/>
    </w:pPr>
  </w:style>
  <w:style w:type="paragraph" w:styleId="NormalWeb">
    <w:name w:val="Normal (Web)"/>
    <w:basedOn w:val="Normal"/>
    <w:uiPriority w:val="99"/>
    <w:unhideWhenUsed/>
    <w:rsid w:val="00852C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B1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90"/>
  </w:style>
  <w:style w:type="paragraph" w:styleId="Footer">
    <w:name w:val="footer"/>
    <w:basedOn w:val="Normal"/>
    <w:link w:val="FooterChar"/>
    <w:uiPriority w:val="99"/>
    <w:unhideWhenUsed/>
    <w:rsid w:val="00EB1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68">
      <w:bodyDiv w:val="1"/>
      <w:marLeft w:val="0"/>
      <w:marRight w:val="0"/>
      <w:marTop w:val="0"/>
      <w:marBottom w:val="0"/>
      <w:divBdr>
        <w:top w:val="none" w:sz="0" w:space="0" w:color="auto"/>
        <w:left w:val="none" w:sz="0" w:space="0" w:color="auto"/>
        <w:bottom w:val="none" w:sz="0" w:space="0" w:color="auto"/>
        <w:right w:val="none" w:sz="0" w:space="0" w:color="auto"/>
      </w:divBdr>
    </w:div>
    <w:div w:id="289096916">
      <w:bodyDiv w:val="1"/>
      <w:marLeft w:val="0"/>
      <w:marRight w:val="0"/>
      <w:marTop w:val="0"/>
      <w:marBottom w:val="0"/>
      <w:divBdr>
        <w:top w:val="none" w:sz="0" w:space="0" w:color="auto"/>
        <w:left w:val="none" w:sz="0" w:space="0" w:color="auto"/>
        <w:bottom w:val="none" w:sz="0" w:space="0" w:color="auto"/>
        <w:right w:val="none" w:sz="0" w:space="0" w:color="auto"/>
      </w:divBdr>
    </w:div>
    <w:div w:id="439843047">
      <w:bodyDiv w:val="1"/>
      <w:marLeft w:val="0"/>
      <w:marRight w:val="0"/>
      <w:marTop w:val="0"/>
      <w:marBottom w:val="0"/>
      <w:divBdr>
        <w:top w:val="none" w:sz="0" w:space="0" w:color="auto"/>
        <w:left w:val="none" w:sz="0" w:space="0" w:color="auto"/>
        <w:bottom w:val="none" w:sz="0" w:space="0" w:color="auto"/>
        <w:right w:val="none" w:sz="0" w:space="0" w:color="auto"/>
      </w:divBdr>
    </w:div>
    <w:div w:id="9091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CE89-95ED-4473-A441-638D220B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Farrell</dc:creator>
  <cp:keywords/>
  <dc:description/>
  <cp:lastModifiedBy>Paige Farrell</cp:lastModifiedBy>
  <cp:revision>48</cp:revision>
  <dcterms:created xsi:type="dcterms:W3CDTF">2015-01-28T22:14:00Z</dcterms:created>
  <dcterms:modified xsi:type="dcterms:W3CDTF">2015-01-30T03:42:00Z</dcterms:modified>
</cp:coreProperties>
</file>